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A82B" w14:textId="27888A9F" w:rsidR="007733AB" w:rsidRDefault="007D4154" w:rsidP="007D4154">
      <w:pPr>
        <w:jc w:val="center"/>
      </w:pPr>
      <w:r>
        <w:t>Agenda, Class Session</w:t>
      </w:r>
    </w:p>
    <w:p w14:paraId="3C3AAB90" w14:textId="24F677BA" w:rsidR="007D4154" w:rsidRDefault="007D4154" w:rsidP="007D4154">
      <w:pPr>
        <w:jc w:val="center"/>
      </w:pPr>
      <w:r>
        <w:t>EDAD 7820, Politics/Policy in Education</w:t>
      </w:r>
    </w:p>
    <w:p w14:paraId="0E128C1B" w14:textId="1B3A6842" w:rsidR="00E917CE" w:rsidRDefault="007D4154" w:rsidP="00CC6793">
      <w:pPr>
        <w:jc w:val="center"/>
      </w:pPr>
      <w:r>
        <w:t xml:space="preserve">Saturday, February </w:t>
      </w:r>
      <w:r w:rsidR="00E917CE">
        <w:t>22, 2020</w:t>
      </w:r>
    </w:p>
    <w:p w14:paraId="7E719A72" w14:textId="77777777" w:rsidR="002A39E0" w:rsidRDefault="00E917CE" w:rsidP="002A39E0">
      <w:pPr>
        <w:pStyle w:val="ListParagraph"/>
        <w:numPr>
          <w:ilvl w:val="0"/>
          <w:numId w:val="1"/>
        </w:numPr>
        <w:rPr>
          <w:b/>
          <w:bCs/>
        </w:rPr>
      </w:pPr>
      <w:r w:rsidRPr="00F74C2E">
        <w:rPr>
          <w:b/>
          <w:bCs/>
        </w:rPr>
        <w:t xml:space="preserve">Review of the EDAD 7820 course expectations and </w:t>
      </w:r>
      <w:r w:rsidR="00F74C2E" w:rsidRPr="00F74C2E">
        <w:rPr>
          <w:b/>
          <w:bCs/>
        </w:rPr>
        <w:t>discussion of any emerging qu</w:t>
      </w:r>
      <w:r w:rsidR="00F74C2E">
        <w:rPr>
          <w:b/>
          <w:bCs/>
        </w:rPr>
        <w:t>e</w:t>
      </w:r>
      <w:r w:rsidR="00F74C2E" w:rsidRPr="00F74C2E">
        <w:rPr>
          <w:b/>
          <w:bCs/>
        </w:rPr>
        <w:t>stions</w:t>
      </w:r>
      <w:r w:rsidRPr="00F74C2E">
        <w:rPr>
          <w:b/>
          <w:bCs/>
        </w:rPr>
        <w:t>:</w:t>
      </w:r>
      <w:r w:rsidR="00BD592C">
        <w:rPr>
          <w:b/>
          <w:bCs/>
        </w:rPr>
        <w:t xml:space="preserve"> </w:t>
      </w:r>
    </w:p>
    <w:p w14:paraId="27BB7DFB" w14:textId="50FCDC1A" w:rsidR="001D6A1C" w:rsidRPr="002A39E0" w:rsidRDefault="00BD592C" w:rsidP="002A39E0">
      <w:pPr>
        <w:pStyle w:val="ListParagraph"/>
        <w:numPr>
          <w:ilvl w:val="0"/>
          <w:numId w:val="23"/>
        </w:numPr>
        <w:rPr>
          <w:b/>
          <w:bCs/>
        </w:rPr>
      </w:pPr>
      <w:r>
        <w:t>Working in seven groups of three identify any questions that may have emerged regarding the EDAD 7820 course assignments.</w:t>
      </w:r>
    </w:p>
    <w:p w14:paraId="0F94A97D" w14:textId="21C25C1D" w:rsidR="002A39E0" w:rsidRPr="002A39E0" w:rsidRDefault="002A39E0" w:rsidP="002A39E0">
      <w:pPr>
        <w:pStyle w:val="ListParagraph"/>
        <w:numPr>
          <w:ilvl w:val="0"/>
          <w:numId w:val="23"/>
        </w:numPr>
        <w:rPr>
          <w:b/>
          <w:bCs/>
        </w:rPr>
      </w:pPr>
      <w:r>
        <w:t>Please send the questions to the instructor.</w:t>
      </w:r>
    </w:p>
    <w:p w14:paraId="76533CB8" w14:textId="77777777" w:rsidR="002A39E0" w:rsidRPr="002A39E0" w:rsidRDefault="002A39E0" w:rsidP="002A39E0">
      <w:pPr>
        <w:pStyle w:val="ListParagraph"/>
      </w:pPr>
    </w:p>
    <w:p w14:paraId="0C1428E8" w14:textId="77777777" w:rsidR="004D32E0" w:rsidRPr="004D32E0" w:rsidRDefault="00706D62" w:rsidP="002A39E0">
      <w:pPr>
        <w:pStyle w:val="ListParagraph"/>
        <w:numPr>
          <w:ilvl w:val="0"/>
          <w:numId w:val="1"/>
        </w:numPr>
      </w:pPr>
      <w:r>
        <w:rPr>
          <w:b/>
          <w:bCs/>
        </w:rPr>
        <w:t>Difficult-to-Understand Behavior</w:t>
      </w:r>
      <w:r w:rsidR="00755979" w:rsidRPr="002A39E0">
        <w:rPr>
          <w:b/>
          <w:bCs/>
        </w:rPr>
        <w:t xml:space="preserve">: </w:t>
      </w:r>
    </w:p>
    <w:p w14:paraId="32639E9F" w14:textId="77777777" w:rsidR="004D32E0" w:rsidRDefault="00755979" w:rsidP="004D32E0">
      <w:pPr>
        <w:pStyle w:val="ListParagraph"/>
        <w:numPr>
          <w:ilvl w:val="0"/>
          <w:numId w:val="24"/>
        </w:numPr>
      </w:pPr>
      <w:bookmarkStart w:id="0" w:name="_GoBack"/>
      <w:bookmarkEnd w:id="0"/>
      <w:r>
        <w:t xml:space="preserve">Please </w:t>
      </w:r>
      <w:r w:rsidR="00AE344C">
        <w:t xml:space="preserve">be prepared to </w:t>
      </w:r>
      <w:r>
        <w:t>d</w:t>
      </w:r>
      <w:r w:rsidRPr="00755979">
        <w:t>escribe</w:t>
      </w:r>
      <w:r w:rsidR="00AE344C">
        <w:t xml:space="preserve"> individually</w:t>
      </w:r>
      <w:r w:rsidRPr="00755979">
        <w:t xml:space="preserve"> an </w:t>
      </w:r>
      <w:r w:rsidR="00F55ABC">
        <w:t>“</w:t>
      </w:r>
      <w:r w:rsidRPr="00755979">
        <w:t>acceptable</w:t>
      </w:r>
      <w:r w:rsidR="00F55ABC">
        <w:t>”</w:t>
      </w:r>
      <w:r w:rsidRPr="00755979">
        <w:t xml:space="preserve"> form of behavior that you do not understand. For example, I</w:t>
      </w:r>
      <w:r>
        <w:t>, as a relatively private person,</w:t>
      </w:r>
      <w:r w:rsidRPr="00755979">
        <w:t xml:space="preserve"> do not understand the </w:t>
      </w:r>
      <w:r w:rsidR="00706D62">
        <w:t xml:space="preserve">basis of the </w:t>
      </w:r>
      <w:r w:rsidRPr="00755979">
        <w:t xml:space="preserve">inclination </w:t>
      </w:r>
      <w:r w:rsidR="00C91BB1">
        <w:t>of</w:t>
      </w:r>
      <w:r w:rsidRPr="00755979">
        <w:t xml:space="preserve"> some folks </w:t>
      </w:r>
      <w:r>
        <w:t>to use their Facebook account</w:t>
      </w:r>
      <w:r w:rsidR="00BD592C">
        <w:t>s</w:t>
      </w:r>
      <w:r>
        <w:t xml:space="preserve"> as if </w:t>
      </w:r>
      <w:r w:rsidR="00BD592C">
        <w:t>they were</w:t>
      </w:r>
      <w:r>
        <w:t xml:space="preserve"> diar</w:t>
      </w:r>
      <w:r w:rsidR="00BD592C">
        <w:t>ies</w:t>
      </w:r>
      <w:r>
        <w:t>.</w:t>
      </w:r>
      <w:r w:rsidR="00DC25D4">
        <w:t xml:space="preserve"> </w:t>
      </w:r>
    </w:p>
    <w:p w14:paraId="38F0610F" w14:textId="32C90511" w:rsidR="00755979" w:rsidRDefault="00DC25D4" w:rsidP="004D32E0">
      <w:pPr>
        <w:pStyle w:val="ListParagraph"/>
        <w:numPr>
          <w:ilvl w:val="0"/>
          <w:numId w:val="24"/>
        </w:numPr>
      </w:pPr>
      <w:r>
        <w:t>I do not feel critical of the practice, I just do not understand its basis.</w:t>
      </w:r>
    </w:p>
    <w:p w14:paraId="64D425B4" w14:textId="5C32A361" w:rsidR="004D32E0" w:rsidRPr="00755979" w:rsidRDefault="004D32E0" w:rsidP="004D32E0">
      <w:pPr>
        <w:pStyle w:val="ListParagraph"/>
        <w:numPr>
          <w:ilvl w:val="0"/>
          <w:numId w:val="24"/>
        </w:numPr>
      </w:pPr>
      <w:r>
        <w:t xml:space="preserve">Please send the instructor at </w:t>
      </w:r>
      <w:hyperlink r:id="rId5" w:history="1">
        <w:r w:rsidRPr="0074033E">
          <w:rPr>
            <w:rStyle w:val="Hyperlink"/>
          </w:rPr>
          <w:t>larsonw@ohio.edu</w:t>
        </w:r>
      </w:hyperlink>
      <w:r>
        <w:t xml:space="preserve"> a half to </w:t>
      </w:r>
      <w:proofErr w:type="gramStart"/>
      <w:r>
        <w:t>one page</w:t>
      </w:r>
      <w:proofErr w:type="gramEnd"/>
      <w:r>
        <w:t xml:space="preserve"> outline of your answer.</w:t>
      </w:r>
    </w:p>
    <w:p w14:paraId="2F02E610" w14:textId="77777777" w:rsidR="002A39E0" w:rsidRDefault="002A39E0" w:rsidP="002A39E0">
      <w:pPr>
        <w:pStyle w:val="ListParagraph"/>
        <w:rPr>
          <w:b/>
          <w:bCs/>
        </w:rPr>
      </w:pPr>
    </w:p>
    <w:p w14:paraId="17300247" w14:textId="4BF44324" w:rsidR="009D1B6B" w:rsidRPr="004D32E0" w:rsidRDefault="00703F71" w:rsidP="004D32E0">
      <w:pPr>
        <w:pStyle w:val="ListParagraph"/>
        <w:numPr>
          <w:ilvl w:val="0"/>
          <w:numId w:val="1"/>
        </w:numPr>
        <w:rPr>
          <w:b/>
          <w:bCs/>
        </w:rPr>
      </w:pPr>
      <w:r w:rsidRPr="004D32E0">
        <w:rPr>
          <w:b/>
          <w:bCs/>
        </w:rPr>
        <w:t xml:space="preserve">Address </w:t>
      </w:r>
      <w:r w:rsidR="0034412F" w:rsidRPr="004D32E0">
        <w:rPr>
          <w:b/>
          <w:bCs/>
        </w:rPr>
        <w:t xml:space="preserve">a </w:t>
      </w:r>
      <w:r w:rsidR="00F74C2E" w:rsidRPr="004D32E0">
        <w:rPr>
          <w:b/>
          <w:bCs/>
        </w:rPr>
        <w:t>Constructed Response Question</w:t>
      </w:r>
      <w:r w:rsidR="009D1B6B" w:rsidRPr="004D32E0">
        <w:rPr>
          <w:b/>
          <w:bCs/>
        </w:rPr>
        <w:t>:</w:t>
      </w:r>
      <w:r w:rsidR="008B5F5D" w:rsidRPr="004D32E0">
        <w:rPr>
          <w:b/>
          <w:bCs/>
        </w:rPr>
        <w:t xml:space="preserve"> </w:t>
      </w:r>
      <w:r w:rsidR="008B5F5D">
        <w:t>Please use the directions found below for this and the other</w:t>
      </w:r>
      <w:r w:rsidR="00F55ABC">
        <w:t xml:space="preserve"> </w:t>
      </w:r>
      <w:r w:rsidR="008B5F5D">
        <w:t>constructed response questions.</w:t>
      </w:r>
    </w:p>
    <w:p w14:paraId="1AFA0F15" w14:textId="77777777" w:rsidR="009D1B6B" w:rsidRDefault="009D1B6B" w:rsidP="009D1B6B">
      <w:pPr>
        <w:pStyle w:val="ListParagraph"/>
        <w:numPr>
          <w:ilvl w:val="0"/>
          <w:numId w:val="13"/>
        </w:numPr>
      </w:pPr>
      <w:r>
        <w:t>You are encouraged to;</w:t>
      </w:r>
    </w:p>
    <w:p w14:paraId="74D11AFE" w14:textId="77777777" w:rsidR="009D1B6B" w:rsidRDefault="009D1B6B" w:rsidP="009D1B6B">
      <w:pPr>
        <w:pStyle w:val="ListParagraph"/>
        <w:numPr>
          <w:ilvl w:val="0"/>
          <w:numId w:val="16"/>
        </w:numPr>
      </w:pPr>
      <w:r>
        <w:t xml:space="preserve">Read the question carefully before you begin to write. </w:t>
      </w:r>
    </w:p>
    <w:p w14:paraId="2BC15705" w14:textId="7AFDC73B" w:rsidR="009D1B6B" w:rsidRDefault="009D1B6B" w:rsidP="009D1B6B">
      <w:pPr>
        <w:pStyle w:val="ListParagraph"/>
        <w:numPr>
          <w:ilvl w:val="0"/>
          <w:numId w:val="16"/>
        </w:numPr>
      </w:pPr>
      <w:r>
        <w:t xml:space="preserve">Think about how you will organize your responses.  </w:t>
      </w:r>
    </w:p>
    <w:p w14:paraId="0774CDC6" w14:textId="5EC96E40" w:rsidR="008B5F5D" w:rsidRDefault="008B5F5D" w:rsidP="009D1B6B">
      <w:pPr>
        <w:pStyle w:val="ListParagraph"/>
        <w:numPr>
          <w:ilvl w:val="0"/>
          <w:numId w:val="13"/>
        </w:numPr>
      </w:pPr>
      <w:r>
        <w:t xml:space="preserve">You should label this question as </w:t>
      </w:r>
      <w:r w:rsidR="00E60181">
        <w:t>“Constructed Response Question, February 22, # 1.</w:t>
      </w:r>
    </w:p>
    <w:p w14:paraId="70977745" w14:textId="3CEE8B32" w:rsidR="00E60181" w:rsidRDefault="00E60181" w:rsidP="009D1B6B">
      <w:pPr>
        <w:pStyle w:val="ListParagraph"/>
        <w:numPr>
          <w:ilvl w:val="0"/>
          <w:numId w:val="13"/>
        </w:numPr>
      </w:pPr>
      <w:r>
        <w:t>You should label the other question in the same manner with the exception of using #2.</w:t>
      </w:r>
    </w:p>
    <w:p w14:paraId="23CEA65B" w14:textId="55B18704" w:rsidR="00E60181" w:rsidRDefault="00E60181" w:rsidP="009D1B6B">
      <w:pPr>
        <w:pStyle w:val="ListParagraph"/>
        <w:numPr>
          <w:ilvl w:val="0"/>
          <w:numId w:val="13"/>
        </w:numPr>
      </w:pPr>
      <w:r>
        <w:t>You will have an hour to address the question.</w:t>
      </w:r>
    </w:p>
    <w:p w14:paraId="27D564B0" w14:textId="576DA137" w:rsidR="008B5F5D" w:rsidRDefault="008B5F5D" w:rsidP="009D1B6B">
      <w:pPr>
        <w:pStyle w:val="ListParagraph"/>
        <w:numPr>
          <w:ilvl w:val="0"/>
          <w:numId w:val="13"/>
        </w:numPr>
      </w:pPr>
      <w:r>
        <w:t>Your response should be between 150 and 300 words.</w:t>
      </w:r>
    </w:p>
    <w:p w14:paraId="1C099927" w14:textId="37613906" w:rsidR="009D1B6B" w:rsidRDefault="009D1B6B" w:rsidP="009D1B6B">
      <w:pPr>
        <w:pStyle w:val="ListParagraph"/>
        <w:numPr>
          <w:ilvl w:val="0"/>
          <w:numId w:val="13"/>
        </w:numPr>
      </w:pPr>
      <w:r>
        <w:t>The quality of your response will be based upon the following criteria</w:t>
      </w:r>
    </w:p>
    <w:p w14:paraId="772D40E5" w14:textId="5B187F2B" w:rsidR="009D1B6B" w:rsidRPr="009D1B6B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>Purpose: The extent to which the response a</w:t>
      </w:r>
      <w:r w:rsidR="00F55ABC">
        <w:rPr>
          <w:rFonts w:eastAsia="Times New Roman" w:cs="Times New Roman"/>
          <w:szCs w:val="24"/>
        </w:rPr>
        <w:t>ddresses the question</w:t>
      </w:r>
    </w:p>
    <w:p w14:paraId="701424A7" w14:textId="4AD19371" w:rsidR="009D1B6B" w:rsidRPr="009D1B6B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 xml:space="preserve">Content Knowledge: The extent to which the response accurately and effectively applies relevant content </w:t>
      </w:r>
      <w:r w:rsidR="00F55ABC">
        <w:rPr>
          <w:rFonts w:eastAsia="Times New Roman" w:cs="Times New Roman"/>
          <w:szCs w:val="24"/>
        </w:rPr>
        <w:t>“</w:t>
      </w:r>
      <w:r w:rsidRPr="009D1B6B">
        <w:rPr>
          <w:rFonts w:eastAsia="Times New Roman" w:cs="Times New Roman"/>
          <w:szCs w:val="24"/>
        </w:rPr>
        <w:t>knowledge and skills</w:t>
      </w:r>
      <w:r w:rsidR="00F55ABC">
        <w:rPr>
          <w:rFonts w:eastAsia="Times New Roman" w:cs="Times New Roman"/>
          <w:szCs w:val="24"/>
        </w:rPr>
        <w:t>”</w:t>
      </w:r>
    </w:p>
    <w:p w14:paraId="3F9DCDE5" w14:textId="1E0AF9A5" w:rsidR="009D1B6B" w:rsidRPr="009D1B6B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 xml:space="preserve">Support: The extent to which the response provides relevant, </w:t>
      </w:r>
      <w:r w:rsidR="00E53AD6">
        <w:rPr>
          <w:rFonts w:eastAsia="Times New Roman" w:cs="Times New Roman"/>
          <w:szCs w:val="24"/>
        </w:rPr>
        <w:t>‘</w:t>
      </w:r>
      <w:r w:rsidRPr="009D1B6B">
        <w:rPr>
          <w:rFonts w:eastAsia="Times New Roman" w:cs="Times New Roman"/>
          <w:szCs w:val="24"/>
        </w:rPr>
        <w:t>specific support</w:t>
      </w:r>
      <w:r w:rsidR="00E53AD6">
        <w:rPr>
          <w:rFonts w:eastAsia="Times New Roman" w:cs="Times New Roman"/>
          <w:szCs w:val="24"/>
        </w:rPr>
        <w:t>’</w:t>
      </w:r>
    </w:p>
    <w:p w14:paraId="6A3EA759" w14:textId="1EB4CA9E" w:rsidR="009D1B6B" w:rsidRPr="008B5F5D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 xml:space="preserve">Rationale: The extent to which the response provides </w:t>
      </w:r>
      <w:r w:rsidR="00E53AD6">
        <w:rPr>
          <w:rFonts w:eastAsia="Times New Roman" w:cs="Times New Roman"/>
          <w:szCs w:val="24"/>
        </w:rPr>
        <w:t>“</w:t>
      </w:r>
      <w:r w:rsidRPr="009D1B6B">
        <w:rPr>
          <w:rFonts w:eastAsia="Times New Roman" w:cs="Times New Roman"/>
          <w:szCs w:val="24"/>
        </w:rPr>
        <w:t>sound reasoning</w:t>
      </w:r>
      <w:r w:rsidR="00E53AD6">
        <w:rPr>
          <w:rFonts w:eastAsia="Times New Roman" w:cs="Times New Roman"/>
          <w:szCs w:val="24"/>
        </w:rPr>
        <w:t>”</w:t>
      </w:r>
      <w:r w:rsidRPr="009D1B6B">
        <w:rPr>
          <w:rFonts w:eastAsia="Times New Roman" w:cs="Times New Roman"/>
          <w:szCs w:val="24"/>
        </w:rPr>
        <w:t xml:space="preserve"> about the topic</w:t>
      </w:r>
    </w:p>
    <w:p w14:paraId="155DB493" w14:textId="48B64441" w:rsidR="008B5F5D" w:rsidRDefault="008B5F5D" w:rsidP="008B5F5D">
      <w:pPr>
        <w:pStyle w:val="ListParagraph"/>
        <w:numPr>
          <w:ilvl w:val="0"/>
          <w:numId w:val="13"/>
        </w:numPr>
      </w:pPr>
      <w:r>
        <w:t>Other directions:</w:t>
      </w:r>
    </w:p>
    <w:p w14:paraId="30A19E15" w14:textId="4C67EEDB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Be sure to write </w:t>
      </w:r>
      <w:r w:rsidR="00074BBC">
        <w:t>“</w:t>
      </w:r>
      <w:r>
        <w:t>about the assigned topic.</w:t>
      </w:r>
      <w:r w:rsidR="00074BBC">
        <w:t>”</w:t>
      </w:r>
      <w:r>
        <w:t xml:space="preserve"> </w:t>
      </w:r>
    </w:p>
    <w:p w14:paraId="2E17CF06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You may not use any reference materials. </w:t>
      </w:r>
    </w:p>
    <w:p w14:paraId="2C1CDA81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You may, however, use citations when appropriate. </w:t>
      </w:r>
    </w:p>
    <w:p w14:paraId="4DE77D5F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lastRenderedPageBreak/>
        <w:t xml:space="preserve">Your responses should be written for an audience of educators knowledgeable about educational leadership. </w:t>
      </w:r>
    </w:p>
    <w:p w14:paraId="4CF4E03D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Your responses must be your original work, written in your own words, and not copied or paraphrased from some other work. </w:t>
      </w:r>
    </w:p>
    <w:p w14:paraId="0D59010B" w14:textId="1EAA1AF4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Remember to review what you have written to ensure that you address all aspects of the assignment and make any changes you think will improve your responses. </w:t>
      </w:r>
    </w:p>
    <w:p w14:paraId="13654FA7" w14:textId="7ED8CED7" w:rsidR="008B5F5D" w:rsidRDefault="008B5F5D" w:rsidP="008B5F5D">
      <w:pPr>
        <w:pStyle w:val="ListParagraph"/>
        <w:numPr>
          <w:ilvl w:val="0"/>
          <w:numId w:val="17"/>
        </w:numPr>
      </w:pPr>
      <w:r>
        <w:t>The final version of each response should conform to the conventions of edited American English.</w:t>
      </w:r>
    </w:p>
    <w:p w14:paraId="24334FEB" w14:textId="124E25CA" w:rsidR="00F74C2E" w:rsidRDefault="008B5F5D" w:rsidP="00E60181">
      <w:pPr>
        <w:pStyle w:val="ListParagraph"/>
        <w:numPr>
          <w:ilvl w:val="0"/>
          <w:numId w:val="13"/>
        </w:numPr>
      </w:pPr>
      <w:r>
        <w:t xml:space="preserve">Please send your response to the instructor at </w:t>
      </w:r>
      <w:hyperlink r:id="rId6" w:history="1">
        <w:r w:rsidRPr="00CD5EBA">
          <w:rPr>
            <w:rStyle w:val="Hyperlink"/>
          </w:rPr>
          <w:t>larsonw@ohio.edu</w:t>
        </w:r>
      </w:hyperlink>
      <w:r>
        <w:t>. He, in turn, will respond in a like manner as he did for the first constructed response questions that was addressed during the first spring semester session.</w:t>
      </w:r>
    </w:p>
    <w:p w14:paraId="5B0C820F" w14:textId="77777777" w:rsidR="00E60181" w:rsidRPr="00E60181" w:rsidRDefault="00E60181" w:rsidP="00E60181">
      <w:pPr>
        <w:pStyle w:val="ListParagraph"/>
        <w:ind w:left="1080"/>
      </w:pPr>
    </w:p>
    <w:p w14:paraId="5A0DCA68" w14:textId="3A2591C9" w:rsidR="0034412F" w:rsidRPr="00054AA3" w:rsidRDefault="001D6A1C" w:rsidP="004D32E0">
      <w:pPr>
        <w:pStyle w:val="ListParagraph"/>
        <w:numPr>
          <w:ilvl w:val="0"/>
          <w:numId w:val="1"/>
        </w:numPr>
      </w:pPr>
      <w:r>
        <w:rPr>
          <w:b/>
          <w:bCs/>
        </w:rPr>
        <w:t>What constitutes district/school politics?</w:t>
      </w:r>
      <w:r w:rsidR="00BD592C">
        <w:rPr>
          <w:b/>
          <w:bCs/>
        </w:rPr>
        <w:t xml:space="preserve"> </w:t>
      </w:r>
      <w:r w:rsidR="00BD592C">
        <w:t>Working in seven groups of three answer the questions found below</w:t>
      </w:r>
      <w:r w:rsidR="00BD592C" w:rsidRPr="00054AA3">
        <w:t>.</w:t>
      </w:r>
      <w:r w:rsidR="00706D62" w:rsidRPr="00054AA3">
        <w:t xml:space="preserve"> Please be prepared to make</w:t>
      </w:r>
      <w:r w:rsidR="00054AA3" w:rsidRPr="00054AA3">
        <w:t xml:space="preserve"> a </w:t>
      </w:r>
      <w:r w:rsidR="00706D62" w:rsidRPr="00054AA3">
        <w:t xml:space="preserve">short presentation of your answer and please send the instructor at </w:t>
      </w:r>
      <w:hyperlink r:id="rId7" w:history="1">
        <w:r w:rsidR="00706D62" w:rsidRPr="00054AA3">
          <w:rPr>
            <w:rStyle w:val="Hyperlink"/>
          </w:rPr>
          <w:t>larsonw@ohio.edu</w:t>
        </w:r>
      </w:hyperlink>
      <w:r w:rsidR="00706D62" w:rsidRPr="00054AA3">
        <w:t xml:space="preserve"> </w:t>
      </w:r>
      <w:r w:rsidR="00054AA3" w:rsidRPr="00054AA3">
        <w:t>a one-page outline of your answer.</w:t>
      </w:r>
    </w:p>
    <w:p w14:paraId="36D2AA7F" w14:textId="03178EDE" w:rsidR="004565D7" w:rsidRPr="00054AA3" w:rsidRDefault="004565D7" w:rsidP="0034412F">
      <w:pPr>
        <w:pStyle w:val="ListParagraph"/>
        <w:numPr>
          <w:ilvl w:val="0"/>
          <w:numId w:val="3"/>
        </w:numPr>
      </w:pPr>
      <w:r w:rsidRPr="00054AA3">
        <w:t>What is the difference between authority and power?</w:t>
      </w:r>
    </w:p>
    <w:p w14:paraId="12DB5C4B" w14:textId="788E9599" w:rsidR="0034412F" w:rsidRPr="0034412F" w:rsidRDefault="0034412F" w:rsidP="0034412F">
      <w:pPr>
        <w:pStyle w:val="ListParagraph"/>
        <w:numPr>
          <w:ilvl w:val="0"/>
          <w:numId w:val="3"/>
        </w:numPr>
      </w:pPr>
      <w:r w:rsidRPr="0034412F">
        <w:t>What are types of authority, as proposed by Hoy &amp; Miskel?</w:t>
      </w:r>
    </w:p>
    <w:p w14:paraId="110E0652" w14:textId="29E2D3CE" w:rsidR="0034412F" w:rsidRPr="0034412F" w:rsidRDefault="0034412F" w:rsidP="0034412F">
      <w:pPr>
        <w:pStyle w:val="ListParagraph"/>
        <w:numPr>
          <w:ilvl w:val="0"/>
          <w:numId w:val="4"/>
        </w:numPr>
      </w:pPr>
      <w:r w:rsidRPr="0034412F">
        <w:t xml:space="preserve">Which type of authority would you recommend for </w:t>
      </w:r>
      <w:r w:rsidR="00DC25D4">
        <w:t xml:space="preserve">use in districts and </w:t>
      </w:r>
      <w:r w:rsidRPr="0034412F">
        <w:t xml:space="preserve">schools and </w:t>
      </w:r>
      <w:r w:rsidR="00DC25D4">
        <w:t xml:space="preserve">upon </w:t>
      </w:r>
      <w:r w:rsidRPr="0034412F">
        <w:t>rational</w:t>
      </w:r>
      <w:r w:rsidR="00DC25D4">
        <w:t xml:space="preserve"> do you base your answer</w:t>
      </w:r>
      <w:r w:rsidRPr="0034412F">
        <w:t>?</w:t>
      </w:r>
    </w:p>
    <w:p w14:paraId="0AF73FC6" w14:textId="2D4A71B4" w:rsidR="0034412F" w:rsidRDefault="0034412F" w:rsidP="0034412F">
      <w:pPr>
        <w:pStyle w:val="ListParagraph"/>
        <w:numPr>
          <w:ilvl w:val="0"/>
          <w:numId w:val="3"/>
        </w:numPr>
      </w:pPr>
      <w:r w:rsidRPr="0034412F">
        <w:t>What are the meanings of formal, informal, and functional authority?</w:t>
      </w:r>
    </w:p>
    <w:p w14:paraId="1BF8DB5D" w14:textId="0E1DA02B" w:rsidR="0034412F" w:rsidRDefault="0034412F" w:rsidP="0034412F">
      <w:pPr>
        <w:pStyle w:val="ListParagraph"/>
        <w:numPr>
          <w:ilvl w:val="0"/>
          <w:numId w:val="4"/>
        </w:numPr>
      </w:pPr>
      <w:r>
        <w:t>What type</w:t>
      </w:r>
      <w:r w:rsidR="00DC25D4">
        <w:t>(s)</w:t>
      </w:r>
      <w:r>
        <w:t xml:space="preserve"> of authority does your principal appear to have?</w:t>
      </w:r>
    </w:p>
    <w:p w14:paraId="3180AF3F" w14:textId="7DA05227" w:rsidR="0034412F" w:rsidRDefault="0034412F" w:rsidP="0034412F">
      <w:pPr>
        <w:pStyle w:val="ListParagraph"/>
        <w:numPr>
          <w:ilvl w:val="0"/>
          <w:numId w:val="3"/>
        </w:numPr>
      </w:pPr>
      <w:r>
        <w:t>In what manner would you describe (a) strategic leniency, (b) supportive leadership, (c) emotional detachment, (d) hierarchical independence, (e) hierarchical influence, and (f) authenticity.</w:t>
      </w:r>
    </w:p>
    <w:p w14:paraId="0A7C9749" w14:textId="1512606E" w:rsidR="0034412F" w:rsidRDefault="0034412F" w:rsidP="0034412F">
      <w:pPr>
        <w:pStyle w:val="ListParagraph"/>
        <w:numPr>
          <w:ilvl w:val="0"/>
          <w:numId w:val="4"/>
        </w:numPr>
      </w:pPr>
      <w:r>
        <w:t xml:space="preserve">Which </w:t>
      </w:r>
      <w:r w:rsidR="006A2A7B">
        <w:t xml:space="preserve">of these </w:t>
      </w:r>
      <w:r>
        <w:t>strate</w:t>
      </w:r>
      <w:r w:rsidR="006A2A7B">
        <w:t>gies</w:t>
      </w:r>
      <w:r>
        <w:t xml:space="preserve"> do you perceive best </w:t>
      </w:r>
      <w:r w:rsidR="006A2A7B">
        <w:t xml:space="preserve">to pursue </w:t>
      </w:r>
      <w:r>
        <w:t>in order to enhance your authority once you become an administrator?</w:t>
      </w:r>
    </w:p>
    <w:p w14:paraId="0514DEF4" w14:textId="746C9146" w:rsidR="002E07D2" w:rsidRDefault="002E07D2" w:rsidP="002E07D2">
      <w:pPr>
        <w:pStyle w:val="ListParagraph"/>
        <w:numPr>
          <w:ilvl w:val="0"/>
          <w:numId w:val="3"/>
        </w:numPr>
      </w:pPr>
      <w:r>
        <w:t>Describe (a) reward power, (b) coercive power, (c) legitimate power, (d) referent power, and (d) expert power.</w:t>
      </w:r>
    </w:p>
    <w:p w14:paraId="33E228C2" w14:textId="1AD027DB" w:rsidR="002E07D2" w:rsidRDefault="002E07D2" w:rsidP="002E07D2">
      <w:pPr>
        <w:pStyle w:val="ListParagraph"/>
        <w:numPr>
          <w:ilvl w:val="0"/>
          <w:numId w:val="4"/>
        </w:numPr>
      </w:pPr>
      <w:r>
        <w:t xml:space="preserve">As an administrator, which </w:t>
      </w:r>
      <w:r w:rsidR="006A2A7B">
        <w:t xml:space="preserve">of these </w:t>
      </w:r>
      <w:r>
        <w:t>types of power will you strive to exhibit?</w:t>
      </w:r>
    </w:p>
    <w:p w14:paraId="62B6025A" w14:textId="1D72BAB8" w:rsidR="002E07D2" w:rsidRPr="0034412F" w:rsidRDefault="00BD592C" w:rsidP="002E07D2">
      <w:pPr>
        <w:pStyle w:val="ListParagraph"/>
        <w:numPr>
          <w:ilvl w:val="0"/>
          <w:numId w:val="4"/>
        </w:numPr>
      </w:pPr>
      <w:r>
        <w:t>To which forms of power will there likely be commitment, simple compliance, and resistance</w:t>
      </w:r>
      <w:r w:rsidR="006A2A7B">
        <w:t xml:space="preserve"> from the stakeholders</w:t>
      </w:r>
      <w:r>
        <w:t>?</w:t>
      </w:r>
    </w:p>
    <w:p w14:paraId="353BCBCE" w14:textId="13A0F4B4" w:rsidR="0034412F" w:rsidRPr="00BD592C" w:rsidRDefault="00BD592C" w:rsidP="00BD592C">
      <w:pPr>
        <w:pStyle w:val="ListParagraph"/>
        <w:numPr>
          <w:ilvl w:val="0"/>
          <w:numId w:val="3"/>
        </w:numPr>
        <w:rPr>
          <w:b/>
          <w:bCs/>
        </w:rPr>
      </w:pPr>
      <w:r>
        <w:t>Practical aspects of power:</w:t>
      </w:r>
    </w:p>
    <w:p w14:paraId="20D84C13" w14:textId="17B2C113" w:rsidR="00BD592C" w:rsidRPr="00BD592C" w:rsidRDefault="00BD592C" w:rsidP="00BD592C">
      <w:pPr>
        <w:pStyle w:val="ListParagraph"/>
        <w:numPr>
          <w:ilvl w:val="0"/>
          <w:numId w:val="5"/>
        </w:numPr>
        <w:rPr>
          <w:b/>
          <w:bCs/>
        </w:rPr>
      </w:pPr>
      <w:r>
        <w:t>What do you need to avoid/consider if using coercive power?</w:t>
      </w:r>
    </w:p>
    <w:p w14:paraId="53602476" w14:textId="542C9F8B" w:rsidR="00BD592C" w:rsidRPr="00BD592C" w:rsidRDefault="00BD592C" w:rsidP="00BD592C">
      <w:pPr>
        <w:pStyle w:val="ListParagraph"/>
        <w:numPr>
          <w:ilvl w:val="0"/>
          <w:numId w:val="5"/>
        </w:numPr>
        <w:rPr>
          <w:b/>
          <w:bCs/>
        </w:rPr>
      </w:pPr>
      <w:r>
        <w:t>To what degree is personal and informal power influential?</w:t>
      </w:r>
    </w:p>
    <w:p w14:paraId="0ACC0C38" w14:textId="042C29A8" w:rsidR="00BD592C" w:rsidRPr="00BD592C" w:rsidRDefault="00BD592C" w:rsidP="00BD592C">
      <w:pPr>
        <w:pStyle w:val="ListParagraph"/>
        <w:numPr>
          <w:ilvl w:val="0"/>
          <w:numId w:val="5"/>
        </w:numPr>
        <w:rPr>
          <w:b/>
          <w:bCs/>
        </w:rPr>
      </w:pPr>
      <w:r>
        <w:t>What do you need to avoid/consider if using reward power?</w:t>
      </w:r>
    </w:p>
    <w:p w14:paraId="67339991" w14:textId="12706B86" w:rsidR="00BD592C" w:rsidRPr="00BD592C" w:rsidRDefault="00BD592C" w:rsidP="00BD592C">
      <w:pPr>
        <w:pStyle w:val="ListParagraph"/>
        <w:numPr>
          <w:ilvl w:val="0"/>
          <w:numId w:val="3"/>
        </w:numPr>
        <w:rPr>
          <w:b/>
          <w:bCs/>
        </w:rPr>
      </w:pPr>
      <w:r>
        <w:t>What is the difference between power and empowerment?</w:t>
      </w:r>
    </w:p>
    <w:p w14:paraId="0BE72B33" w14:textId="77777777" w:rsidR="001D6A1C" w:rsidRPr="001D6A1C" w:rsidRDefault="001D6A1C" w:rsidP="001D6A1C">
      <w:pPr>
        <w:pStyle w:val="ListParagraph"/>
        <w:rPr>
          <w:b/>
          <w:bCs/>
        </w:rPr>
      </w:pPr>
    </w:p>
    <w:p w14:paraId="253E750E" w14:textId="3C1198C0" w:rsidR="00BD592C" w:rsidRDefault="00BD592C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Lunch</w:t>
      </w:r>
    </w:p>
    <w:p w14:paraId="681D5919" w14:textId="77777777" w:rsidR="00BD592C" w:rsidRPr="00BD592C" w:rsidRDefault="00BD592C" w:rsidP="00BD592C">
      <w:pPr>
        <w:pStyle w:val="ListParagraph"/>
        <w:rPr>
          <w:b/>
          <w:bCs/>
        </w:rPr>
      </w:pPr>
    </w:p>
    <w:p w14:paraId="2F491A9D" w14:textId="728C1B1C" w:rsidR="001E0437" w:rsidRPr="001E0437" w:rsidRDefault="001E0437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the difference between ethical and unethical district/school political maneuvers?</w:t>
      </w:r>
      <w:r w:rsidR="00AE344C">
        <w:rPr>
          <w:b/>
          <w:bCs/>
        </w:rPr>
        <w:t xml:space="preserve"> </w:t>
      </w:r>
      <w:r w:rsidR="00AE344C">
        <w:t>Please be prepared to respond individually to the following questions.</w:t>
      </w:r>
    </w:p>
    <w:p w14:paraId="574C904F" w14:textId="79D169A4" w:rsidR="001E0437" w:rsidRDefault="001E0437" w:rsidP="001E0437">
      <w:pPr>
        <w:pStyle w:val="ListParagraph"/>
        <w:numPr>
          <w:ilvl w:val="0"/>
          <w:numId w:val="22"/>
        </w:numPr>
      </w:pPr>
      <w:r>
        <w:lastRenderedPageBreak/>
        <w:t>Upon what criteria woul</w:t>
      </w:r>
      <w:r w:rsidR="00BD28CF">
        <w:t>d</w:t>
      </w:r>
      <w:r>
        <w:t xml:space="preserve"> </w:t>
      </w:r>
      <w:proofErr w:type="gramStart"/>
      <w:r>
        <w:t>you</w:t>
      </w:r>
      <w:proofErr w:type="gramEnd"/>
      <w:r>
        <w:t xml:space="preserve"> base decisions</w:t>
      </w:r>
      <w:r w:rsidR="004D32E0">
        <w:t xml:space="preserve"> regarding ethical and unethical behavior</w:t>
      </w:r>
      <w:r>
        <w:t>?</w:t>
      </w:r>
    </w:p>
    <w:p w14:paraId="79FC9764" w14:textId="71CEBE66" w:rsidR="001E0437" w:rsidRDefault="001E0437" w:rsidP="001E0437">
      <w:pPr>
        <w:pStyle w:val="ListParagraph"/>
        <w:numPr>
          <w:ilvl w:val="0"/>
          <w:numId w:val="22"/>
        </w:numPr>
      </w:pPr>
      <w:r>
        <w:t>Please be prepared to provide examples of ethical and unethical maneuvers.</w:t>
      </w:r>
    </w:p>
    <w:p w14:paraId="236B38C8" w14:textId="583DEE1B" w:rsidR="004D32E0" w:rsidRDefault="004D32E0" w:rsidP="001E0437">
      <w:pPr>
        <w:pStyle w:val="ListParagraph"/>
        <w:numPr>
          <w:ilvl w:val="0"/>
          <w:numId w:val="22"/>
        </w:numPr>
      </w:pPr>
      <w:r>
        <w:t xml:space="preserve">Please send the instructor at </w:t>
      </w:r>
      <w:hyperlink r:id="rId8" w:history="1">
        <w:r w:rsidRPr="0074033E">
          <w:rPr>
            <w:rStyle w:val="Hyperlink"/>
          </w:rPr>
          <w:t>larsonw@ohio.edu</w:t>
        </w:r>
      </w:hyperlink>
      <w:r>
        <w:t xml:space="preserve"> a half to </w:t>
      </w:r>
      <w:proofErr w:type="gramStart"/>
      <w:r>
        <w:t>one page</w:t>
      </w:r>
      <w:proofErr w:type="gramEnd"/>
      <w:r>
        <w:t xml:space="preserve"> outline of your answer.</w:t>
      </w:r>
    </w:p>
    <w:p w14:paraId="4C86700B" w14:textId="77777777" w:rsidR="001E0437" w:rsidRPr="001E0437" w:rsidRDefault="001E0437" w:rsidP="001E0437">
      <w:pPr>
        <w:pStyle w:val="ListParagraph"/>
        <w:ind w:left="1080"/>
      </w:pPr>
    </w:p>
    <w:p w14:paraId="15120B38" w14:textId="4471C1F0" w:rsidR="004A48B9" w:rsidRPr="0034412F" w:rsidRDefault="004A48B9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More attention to what constitutes district/school politics? </w:t>
      </w:r>
      <w:r>
        <w:t xml:space="preserve">Working in seven groups of three answer </w:t>
      </w:r>
      <w:r w:rsidR="0035488E">
        <w:t xml:space="preserve">the </w:t>
      </w:r>
      <w:r>
        <w:t>questions found below.</w:t>
      </w:r>
      <w:r w:rsidR="00054AA3">
        <w:t xml:space="preserve"> </w:t>
      </w:r>
      <w:r w:rsidR="00054AA3" w:rsidRPr="00054AA3">
        <w:t xml:space="preserve">Please be prepared to make a short presentation of your answer and please send the instructor at </w:t>
      </w:r>
      <w:hyperlink r:id="rId9" w:history="1">
        <w:r w:rsidR="00054AA3" w:rsidRPr="00054AA3">
          <w:rPr>
            <w:rStyle w:val="Hyperlink"/>
          </w:rPr>
          <w:t>larsonw@ohio.edu</w:t>
        </w:r>
      </w:hyperlink>
      <w:r w:rsidR="00054AA3" w:rsidRPr="00054AA3">
        <w:t xml:space="preserve"> a one-page outline of your answer.</w:t>
      </w:r>
    </w:p>
    <w:p w14:paraId="5EF18A33" w14:textId="44092A5B" w:rsidR="001D6A1C" w:rsidRDefault="004A48B9" w:rsidP="004A48B9">
      <w:pPr>
        <w:pStyle w:val="ListParagraph"/>
        <w:numPr>
          <w:ilvl w:val="0"/>
          <w:numId w:val="6"/>
        </w:numPr>
      </w:pPr>
      <w:r>
        <w:t>Describe and offer an example of each of the four sources of power as described by Mintzberg. In addition, describe the degree to which you agree or disagree with Mintzberg.</w:t>
      </w:r>
    </w:p>
    <w:p w14:paraId="790E9533" w14:textId="5DB7285D" w:rsidR="004A48B9" w:rsidRDefault="004A48B9" w:rsidP="004A48B9">
      <w:pPr>
        <w:pStyle w:val="ListParagraph"/>
        <w:numPr>
          <w:ilvl w:val="0"/>
          <w:numId w:val="7"/>
        </w:numPr>
      </w:pPr>
      <w:r>
        <w:t>The</w:t>
      </w:r>
      <w:r w:rsidR="00AE344C">
        <w:t xml:space="preserve"> sources of power</w:t>
      </w:r>
      <w:r>
        <w:t xml:space="preserve"> are:</w:t>
      </w:r>
    </w:p>
    <w:p w14:paraId="472C3DA4" w14:textId="3498871C" w:rsidR="004A48B9" w:rsidRDefault="004A48B9" w:rsidP="004A48B9">
      <w:pPr>
        <w:pStyle w:val="ListParagraph"/>
        <w:numPr>
          <w:ilvl w:val="0"/>
          <w:numId w:val="8"/>
        </w:numPr>
      </w:pPr>
      <w:r>
        <w:t>System of authority—formal power</w:t>
      </w:r>
    </w:p>
    <w:p w14:paraId="5A8419B5" w14:textId="680D1B8B" w:rsidR="004A48B9" w:rsidRDefault="004A48B9" w:rsidP="004A48B9">
      <w:pPr>
        <w:pStyle w:val="ListParagraph"/>
        <w:numPr>
          <w:ilvl w:val="0"/>
          <w:numId w:val="8"/>
        </w:numPr>
      </w:pPr>
      <w:r>
        <w:t>System of ideology—informal power</w:t>
      </w:r>
    </w:p>
    <w:p w14:paraId="59E69589" w14:textId="503185BB" w:rsidR="004A48B9" w:rsidRDefault="004A48B9" w:rsidP="004A48B9">
      <w:pPr>
        <w:pStyle w:val="ListParagraph"/>
        <w:numPr>
          <w:ilvl w:val="0"/>
          <w:numId w:val="8"/>
        </w:numPr>
      </w:pPr>
      <w:r>
        <w:t>System of expertise—knowledge</w:t>
      </w:r>
    </w:p>
    <w:p w14:paraId="098AE705" w14:textId="2EAACCFC" w:rsidR="004A48B9" w:rsidRDefault="004A48B9" w:rsidP="004A48B9">
      <w:pPr>
        <w:pStyle w:val="ListParagraph"/>
        <w:numPr>
          <w:ilvl w:val="0"/>
          <w:numId w:val="8"/>
        </w:numPr>
      </w:pPr>
      <w:r>
        <w:t>System of politics—informal, illegitimate power</w:t>
      </w:r>
    </w:p>
    <w:p w14:paraId="6986B6E9" w14:textId="7903B1F1" w:rsidR="004A48B9" w:rsidRDefault="004A48B9" w:rsidP="004A48B9">
      <w:pPr>
        <w:pStyle w:val="ListParagraph"/>
        <w:numPr>
          <w:ilvl w:val="0"/>
          <w:numId w:val="6"/>
        </w:numPr>
      </w:pPr>
      <w:r>
        <w:t>Hoy and Miskel suggest that effective leaders do the following</w:t>
      </w:r>
      <w:r w:rsidR="00CC6793">
        <w:t>;</w:t>
      </w:r>
      <w:r>
        <w:t xml:space="preserve"> </w:t>
      </w:r>
      <w:r w:rsidR="00CC6793">
        <w:t>w</w:t>
      </w:r>
      <w:r>
        <w:t>hat are your reactions?</w:t>
      </w:r>
    </w:p>
    <w:p w14:paraId="0491F52A" w14:textId="36CFA90E" w:rsidR="004A48B9" w:rsidRDefault="004A48B9" w:rsidP="004A48B9">
      <w:pPr>
        <w:pStyle w:val="ListParagraph"/>
        <w:numPr>
          <w:ilvl w:val="0"/>
          <w:numId w:val="7"/>
        </w:numPr>
      </w:pPr>
      <w:r>
        <w:t>Strive for more than formal power and attempt to go beyond authority.</w:t>
      </w:r>
    </w:p>
    <w:p w14:paraId="579549B0" w14:textId="214AB50B" w:rsidR="004A48B9" w:rsidRDefault="004A48B9" w:rsidP="004A48B9">
      <w:pPr>
        <w:pStyle w:val="ListParagraph"/>
        <w:numPr>
          <w:ilvl w:val="0"/>
          <w:numId w:val="7"/>
        </w:numPr>
      </w:pPr>
      <w:r>
        <w:t>Expand their authority and influence through informal authority.</w:t>
      </w:r>
    </w:p>
    <w:p w14:paraId="4A103106" w14:textId="2757FF32" w:rsidR="004A48B9" w:rsidRDefault="004A48B9" w:rsidP="004A48B9">
      <w:pPr>
        <w:pStyle w:val="ListParagraph"/>
        <w:numPr>
          <w:ilvl w:val="0"/>
          <w:numId w:val="7"/>
        </w:numPr>
      </w:pPr>
      <w:r>
        <w:t>Empower the teachers and other staff members by tapping into their expertise.</w:t>
      </w:r>
    </w:p>
    <w:p w14:paraId="0C88C742" w14:textId="61304E45" w:rsidR="004A48B9" w:rsidRDefault="004A48B9" w:rsidP="004A48B9">
      <w:pPr>
        <w:pStyle w:val="ListParagraph"/>
        <w:numPr>
          <w:ilvl w:val="0"/>
          <w:numId w:val="7"/>
        </w:numPr>
      </w:pPr>
      <w:r>
        <w:t>Understand and limit the influence of politics to avoid its destructiveness.</w:t>
      </w:r>
    </w:p>
    <w:p w14:paraId="5FABC951" w14:textId="069EB3EA" w:rsidR="002F1D0A" w:rsidRDefault="002F1D0A" w:rsidP="004A48B9">
      <w:pPr>
        <w:pStyle w:val="ListParagraph"/>
        <w:numPr>
          <w:ilvl w:val="0"/>
          <w:numId w:val="6"/>
        </w:numPr>
      </w:pPr>
      <w:r>
        <w:t xml:space="preserve">Empowerment: </w:t>
      </w:r>
    </w:p>
    <w:p w14:paraId="507DFA5C" w14:textId="693B88FD" w:rsidR="004A48B9" w:rsidRDefault="002F1D0A" w:rsidP="002F1D0A">
      <w:pPr>
        <w:pStyle w:val="ListParagraph"/>
        <w:numPr>
          <w:ilvl w:val="0"/>
          <w:numId w:val="9"/>
        </w:numPr>
      </w:pPr>
      <w:r>
        <w:t>Does empowerment and a democratic approach make school leaders vulnerable to manipulation?</w:t>
      </w:r>
    </w:p>
    <w:p w14:paraId="5033EA5B" w14:textId="530D09FF" w:rsidR="002F1D0A" w:rsidRDefault="002F1D0A" w:rsidP="002F1D0A">
      <w:pPr>
        <w:pStyle w:val="ListParagraph"/>
        <w:numPr>
          <w:ilvl w:val="0"/>
          <w:numId w:val="10"/>
        </w:numPr>
      </w:pPr>
      <w:r>
        <w:t xml:space="preserve">Offer </w:t>
      </w:r>
      <w:r w:rsidR="0035488E">
        <w:t>the</w:t>
      </w:r>
      <w:r>
        <w:t xml:space="preserve"> basis for your answer.</w:t>
      </w:r>
    </w:p>
    <w:p w14:paraId="3179D5BF" w14:textId="1168DB4C" w:rsidR="002F1D0A" w:rsidRDefault="002F1D0A" w:rsidP="002F1D0A">
      <w:pPr>
        <w:pStyle w:val="ListParagraph"/>
        <w:numPr>
          <w:ilvl w:val="0"/>
          <w:numId w:val="9"/>
        </w:numPr>
      </w:pPr>
      <w:r>
        <w:t xml:space="preserve">If the response to the question is “yes,” should leaders strive to avoid the manipulation and if yes in what manner might leaders reduce the vulnerability? </w:t>
      </w:r>
    </w:p>
    <w:p w14:paraId="7EB1AA6D" w14:textId="77C1DF7E" w:rsidR="002F1D0A" w:rsidRDefault="002F1D0A" w:rsidP="002F1D0A">
      <w:pPr>
        <w:pStyle w:val="ListParagraph"/>
        <w:numPr>
          <w:ilvl w:val="0"/>
          <w:numId w:val="6"/>
        </w:numPr>
      </w:pPr>
      <w:r>
        <w:t>What is the difference between politics and coalitions?</w:t>
      </w:r>
    </w:p>
    <w:p w14:paraId="63A7E067" w14:textId="35FAC5CD" w:rsidR="002F1D0A" w:rsidRDefault="002F1D0A" w:rsidP="002F1D0A">
      <w:pPr>
        <w:pStyle w:val="ListParagraph"/>
        <w:numPr>
          <w:ilvl w:val="0"/>
          <w:numId w:val="9"/>
        </w:numPr>
      </w:pPr>
      <w:r>
        <w:t>Do you belong to a coalition? Does the coalition do good, bad, or both?</w:t>
      </w:r>
    </w:p>
    <w:p w14:paraId="70831380" w14:textId="1DA96D6C" w:rsidR="002F1D0A" w:rsidRDefault="002F1D0A" w:rsidP="002F1D0A">
      <w:pPr>
        <w:pStyle w:val="ListParagraph"/>
        <w:numPr>
          <w:ilvl w:val="0"/>
          <w:numId w:val="6"/>
        </w:numPr>
      </w:pPr>
      <w:r>
        <w:t>Hoy and Miskel describe three types of external coalitions. Please describe each of the three types of coalitions. They are:</w:t>
      </w:r>
    </w:p>
    <w:p w14:paraId="48B4586F" w14:textId="5485610A" w:rsidR="002F1D0A" w:rsidRDefault="002F1D0A" w:rsidP="002F1D0A">
      <w:pPr>
        <w:pStyle w:val="ListParagraph"/>
        <w:numPr>
          <w:ilvl w:val="0"/>
          <w:numId w:val="9"/>
        </w:numPr>
      </w:pPr>
      <w:r>
        <w:t>Dominated external</w:t>
      </w:r>
    </w:p>
    <w:p w14:paraId="1BE8AB74" w14:textId="2D71BE06" w:rsidR="002F1D0A" w:rsidRDefault="002F1D0A" w:rsidP="002F1D0A">
      <w:pPr>
        <w:pStyle w:val="ListParagraph"/>
        <w:numPr>
          <w:ilvl w:val="0"/>
          <w:numId w:val="9"/>
        </w:numPr>
      </w:pPr>
      <w:r>
        <w:t>Divided external</w:t>
      </w:r>
    </w:p>
    <w:p w14:paraId="7F93C1D2" w14:textId="07D79963" w:rsidR="002F1D0A" w:rsidRDefault="002F1D0A" w:rsidP="002F1D0A">
      <w:pPr>
        <w:pStyle w:val="ListParagraph"/>
        <w:numPr>
          <w:ilvl w:val="0"/>
          <w:numId w:val="9"/>
        </w:numPr>
      </w:pPr>
      <w:r>
        <w:t>Passive external</w:t>
      </w:r>
    </w:p>
    <w:p w14:paraId="75241393" w14:textId="0CE46098" w:rsidR="002F1D0A" w:rsidRDefault="002F1D0A" w:rsidP="002F1D0A">
      <w:pPr>
        <w:pStyle w:val="ListParagraph"/>
        <w:numPr>
          <w:ilvl w:val="0"/>
          <w:numId w:val="9"/>
        </w:numPr>
      </w:pPr>
      <w:r>
        <w:t>Which of the three is most preferable?</w:t>
      </w:r>
    </w:p>
    <w:p w14:paraId="305A6E54" w14:textId="1D3AA4F4" w:rsidR="002F1D0A" w:rsidRDefault="002F1D0A" w:rsidP="002F1D0A">
      <w:pPr>
        <w:pStyle w:val="ListParagraph"/>
        <w:numPr>
          <w:ilvl w:val="0"/>
          <w:numId w:val="6"/>
        </w:numPr>
      </w:pPr>
      <w:r>
        <w:t>Hoy and Miskel make three declarations regarding the conseque</w:t>
      </w:r>
      <w:r w:rsidR="008A2080">
        <w:t>nces of external coalitions. Do you agree or disagree with the declarations? Please explain your reactions. They are:</w:t>
      </w:r>
    </w:p>
    <w:p w14:paraId="2473ADB4" w14:textId="2D9B546C" w:rsidR="008A2080" w:rsidRDefault="008A2080" w:rsidP="008A2080">
      <w:pPr>
        <w:pStyle w:val="ListParagraph"/>
        <w:numPr>
          <w:ilvl w:val="0"/>
          <w:numId w:val="11"/>
        </w:numPr>
      </w:pPr>
      <w:r>
        <w:t xml:space="preserve">A dominated external coalition weakens internal coalitions. </w:t>
      </w:r>
    </w:p>
    <w:p w14:paraId="3B0277CB" w14:textId="58B8D8A3" w:rsidR="008A2080" w:rsidRDefault="008A2080" w:rsidP="008A2080">
      <w:pPr>
        <w:pStyle w:val="ListParagraph"/>
        <w:numPr>
          <w:ilvl w:val="0"/>
          <w:numId w:val="11"/>
        </w:numPr>
      </w:pPr>
      <w:r>
        <w:lastRenderedPageBreak/>
        <w:t>A divided external coalition politicizes internal coalitions.</w:t>
      </w:r>
    </w:p>
    <w:p w14:paraId="465BC1AD" w14:textId="296131A7" w:rsidR="008A2080" w:rsidRDefault="008A2080" w:rsidP="008A2080">
      <w:pPr>
        <w:pStyle w:val="ListParagraph"/>
        <w:numPr>
          <w:ilvl w:val="0"/>
          <w:numId w:val="11"/>
        </w:numPr>
      </w:pPr>
      <w:r>
        <w:t>A passive external coalition strengthens internal coalitions, often at the level of the central administration.</w:t>
      </w:r>
    </w:p>
    <w:p w14:paraId="10BAA14C" w14:textId="5076D196" w:rsidR="008A2080" w:rsidRDefault="008A2080" w:rsidP="008A2080">
      <w:pPr>
        <w:pStyle w:val="ListParagraph"/>
        <w:numPr>
          <w:ilvl w:val="0"/>
          <w:numId w:val="6"/>
        </w:numPr>
      </w:pPr>
      <w:r>
        <w:t>Members of an organization, such as a school district, according to Hoy and Miskel</w:t>
      </w:r>
      <w:r w:rsidR="00CC6793">
        <w:t>,</w:t>
      </w:r>
      <w:r>
        <w:t xml:space="preserve"> have three choices in what they reference as the “power game.” What are your reactions to the three choices</w:t>
      </w:r>
      <w:r w:rsidR="0035488E">
        <w:t xml:space="preserve"> and the choices that </w:t>
      </w:r>
      <w:r w:rsidR="00BF6B77">
        <w:t>most</w:t>
      </w:r>
      <w:r w:rsidR="0035488E">
        <w:t xml:space="preserve"> folks make</w:t>
      </w:r>
      <w:r>
        <w:t xml:space="preserve">? </w:t>
      </w:r>
    </w:p>
    <w:p w14:paraId="077D9AFB" w14:textId="5F757FD4" w:rsidR="008A2080" w:rsidRDefault="008A2080" w:rsidP="008A2080">
      <w:pPr>
        <w:pStyle w:val="ListParagraph"/>
        <w:numPr>
          <w:ilvl w:val="0"/>
          <w:numId w:val="12"/>
        </w:numPr>
      </w:pPr>
      <w:r>
        <w:t xml:space="preserve">They can (a) leave the organization, (b) stay and be player, and (c) stay and be a soldier. </w:t>
      </w:r>
    </w:p>
    <w:p w14:paraId="7F7F90E9" w14:textId="1DAE1144" w:rsidR="00F74C2E" w:rsidRPr="001E0437" w:rsidRDefault="008A2080" w:rsidP="001E0437">
      <w:pPr>
        <w:pStyle w:val="ListParagraph"/>
        <w:numPr>
          <w:ilvl w:val="0"/>
          <w:numId w:val="12"/>
        </w:numPr>
      </w:pPr>
      <w:r>
        <w:t>Hoy and Miskel further indicate that most members choose the second and third op</w:t>
      </w:r>
      <w:r w:rsidR="008F1163">
        <w:t>tions</w:t>
      </w:r>
      <w:r w:rsidR="0035488E">
        <w:t>.</w:t>
      </w:r>
    </w:p>
    <w:p w14:paraId="1FC7CC1D" w14:textId="12AC5690" w:rsidR="00CC6793" w:rsidRDefault="00CC6793" w:rsidP="00CC6793">
      <w:pPr>
        <w:pStyle w:val="ListParagraph"/>
        <w:rPr>
          <w:b/>
          <w:bCs/>
        </w:rPr>
      </w:pPr>
    </w:p>
    <w:p w14:paraId="37DC4CAC" w14:textId="196FA82A" w:rsidR="001E0437" w:rsidRPr="00BD592C" w:rsidRDefault="001E0437" w:rsidP="004D32E0">
      <w:pPr>
        <w:pStyle w:val="ListParagraph"/>
        <w:numPr>
          <w:ilvl w:val="0"/>
          <w:numId w:val="1"/>
        </w:numPr>
        <w:rPr>
          <w:b/>
          <w:bCs/>
        </w:rPr>
      </w:pPr>
      <w:r w:rsidRPr="00BD592C">
        <w:rPr>
          <w:b/>
          <w:bCs/>
        </w:rPr>
        <w:t xml:space="preserve">Address </w:t>
      </w:r>
      <w:r>
        <w:rPr>
          <w:b/>
          <w:bCs/>
        </w:rPr>
        <w:t>the 2</w:t>
      </w:r>
      <w:r w:rsidRPr="00BC1A7D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Pr="00BD592C">
        <w:rPr>
          <w:b/>
          <w:bCs/>
        </w:rPr>
        <w:t>Constructed Response Question:</w:t>
      </w:r>
      <w:r w:rsidR="00153F27">
        <w:rPr>
          <w:b/>
          <w:bCs/>
        </w:rPr>
        <w:t xml:space="preserve">  </w:t>
      </w:r>
      <w:r w:rsidR="00153F27">
        <w:t>Please follow the directions found in item # 3 above. Please label the submission as Constructed Response Question, February 22, # 2.</w:t>
      </w:r>
    </w:p>
    <w:p w14:paraId="19762972" w14:textId="77777777" w:rsidR="001E0437" w:rsidRPr="00F74C2E" w:rsidRDefault="001E0437" w:rsidP="001E0437">
      <w:pPr>
        <w:pStyle w:val="ListParagraph"/>
        <w:rPr>
          <w:b/>
          <w:bCs/>
        </w:rPr>
      </w:pPr>
    </w:p>
    <w:p w14:paraId="6EA1517B" w14:textId="018FDA4E" w:rsidR="00601F72" w:rsidRPr="001E0437" w:rsidRDefault="00C06BD1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regarding the Educational Leadership version of the Ohio Assessments for Educators:</w:t>
      </w:r>
    </w:p>
    <w:p w14:paraId="43E0E65C" w14:textId="77777777" w:rsidR="00601F72" w:rsidRDefault="00601F72" w:rsidP="00601F72">
      <w:pPr>
        <w:pStyle w:val="ListParagraph"/>
        <w:numPr>
          <w:ilvl w:val="0"/>
          <w:numId w:val="18"/>
        </w:numPr>
      </w:pPr>
      <w:r>
        <w:t>You are encouraged to take the actual assessment after, as in not before, the March class session.</w:t>
      </w:r>
    </w:p>
    <w:p w14:paraId="751C5A42" w14:textId="20A2BD7C" w:rsidR="00601F72" w:rsidRDefault="00601F72" w:rsidP="00601F72">
      <w:pPr>
        <w:pStyle w:val="ListParagraph"/>
        <w:numPr>
          <w:ilvl w:val="0"/>
          <w:numId w:val="18"/>
        </w:numPr>
      </w:pPr>
      <w:r>
        <w:t>The suggestion is offered as additional assessment practice will be addressed at t</w:t>
      </w:r>
      <w:r w:rsidR="00CA4C30">
        <w:t>he</w:t>
      </w:r>
      <w:r w:rsidR="001E0437">
        <w:t xml:space="preserve"> March session</w:t>
      </w:r>
      <w:r>
        <w:t>.</w:t>
      </w:r>
    </w:p>
    <w:p w14:paraId="0761385A" w14:textId="7537B44D" w:rsidR="00601F72" w:rsidRPr="00601F72" w:rsidRDefault="001E0437" w:rsidP="00601F72">
      <w:pPr>
        <w:pStyle w:val="ListParagraph"/>
        <w:numPr>
          <w:ilvl w:val="0"/>
          <w:numId w:val="18"/>
        </w:numPr>
      </w:pPr>
      <w:r>
        <w:t xml:space="preserve">For that matter, </w:t>
      </w:r>
      <w:r w:rsidR="00CA4C30">
        <w:t>you will have participated in nearly all the Principal Preparation Program coursework and internships by that time.</w:t>
      </w:r>
    </w:p>
    <w:p w14:paraId="63AE414B" w14:textId="77777777" w:rsidR="00C06BD1" w:rsidRPr="00C06BD1" w:rsidRDefault="00C06BD1" w:rsidP="00C06BD1">
      <w:pPr>
        <w:pStyle w:val="ListParagraph"/>
        <w:rPr>
          <w:b/>
          <w:bCs/>
        </w:rPr>
      </w:pPr>
    </w:p>
    <w:p w14:paraId="79DF981E" w14:textId="7E253A79" w:rsidR="00CC6793" w:rsidRPr="00F74C2E" w:rsidRDefault="00CC6793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Dismissal</w:t>
      </w:r>
    </w:p>
    <w:p w14:paraId="7CD9A39E" w14:textId="77777777" w:rsidR="00E917CE" w:rsidRPr="00F74C2E" w:rsidRDefault="00E917CE" w:rsidP="00E917CE">
      <w:pPr>
        <w:pStyle w:val="ListParagraph"/>
        <w:rPr>
          <w:b/>
          <w:bCs/>
        </w:rPr>
      </w:pPr>
    </w:p>
    <w:p w14:paraId="60D335FB" w14:textId="77777777" w:rsidR="00E917CE" w:rsidRPr="00F74C2E" w:rsidRDefault="00E917CE" w:rsidP="00E917CE">
      <w:pPr>
        <w:pStyle w:val="ListParagraph"/>
        <w:rPr>
          <w:b/>
          <w:bCs/>
        </w:rPr>
      </w:pPr>
    </w:p>
    <w:sectPr w:rsidR="00E917CE" w:rsidRPr="00F7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459"/>
    <w:multiLevelType w:val="hybridMultilevel"/>
    <w:tmpl w:val="1758D3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D44C5"/>
    <w:multiLevelType w:val="hybridMultilevel"/>
    <w:tmpl w:val="B3CE5B04"/>
    <w:lvl w:ilvl="0" w:tplc="04B87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80245"/>
    <w:multiLevelType w:val="hybridMultilevel"/>
    <w:tmpl w:val="7DB02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B54B88"/>
    <w:multiLevelType w:val="hybridMultilevel"/>
    <w:tmpl w:val="AE9E5E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CA3083"/>
    <w:multiLevelType w:val="hybridMultilevel"/>
    <w:tmpl w:val="8BF250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C147C"/>
    <w:multiLevelType w:val="hybridMultilevel"/>
    <w:tmpl w:val="1C9A9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254ACC"/>
    <w:multiLevelType w:val="hybridMultilevel"/>
    <w:tmpl w:val="95485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7A4DA9"/>
    <w:multiLevelType w:val="hybridMultilevel"/>
    <w:tmpl w:val="C0B45E24"/>
    <w:lvl w:ilvl="0" w:tplc="FA460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E735F"/>
    <w:multiLevelType w:val="hybridMultilevel"/>
    <w:tmpl w:val="5ABAEC1A"/>
    <w:lvl w:ilvl="0" w:tplc="48EE54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432A7"/>
    <w:multiLevelType w:val="hybridMultilevel"/>
    <w:tmpl w:val="075A47BC"/>
    <w:lvl w:ilvl="0" w:tplc="AFB40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023B6"/>
    <w:multiLevelType w:val="hybridMultilevel"/>
    <w:tmpl w:val="459E36FA"/>
    <w:lvl w:ilvl="0" w:tplc="9C14449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62D22C0"/>
    <w:multiLevelType w:val="hybridMultilevel"/>
    <w:tmpl w:val="D110C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E0200"/>
    <w:multiLevelType w:val="hybridMultilevel"/>
    <w:tmpl w:val="4DCAC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00DF2"/>
    <w:multiLevelType w:val="hybridMultilevel"/>
    <w:tmpl w:val="480429CE"/>
    <w:lvl w:ilvl="0" w:tplc="4BC05B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A5F8B"/>
    <w:multiLevelType w:val="hybridMultilevel"/>
    <w:tmpl w:val="281AE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B2C6A"/>
    <w:multiLevelType w:val="hybridMultilevel"/>
    <w:tmpl w:val="37368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7834B6"/>
    <w:multiLevelType w:val="multilevel"/>
    <w:tmpl w:val="C04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E7D0E"/>
    <w:multiLevelType w:val="hybridMultilevel"/>
    <w:tmpl w:val="B0CCF3D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74054C"/>
    <w:multiLevelType w:val="hybridMultilevel"/>
    <w:tmpl w:val="19540742"/>
    <w:lvl w:ilvl="0" w:tplc="DDA25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FA1514"/>
    <w:multiLevelType w:val="hybridMultilevel"/>
    <w:tmpl w:val="67EE95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885826"/>
    <w:multiLevelType w:val="hybridMultilevel"/>
    <w:tmpl w:val="DBF6E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3F0FFE"/>
    <w:multiLevelType w:val="hybridMultilevel"/>
    <w:tmpl w:val="FD00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C31BE"/>
    <w:multiLevelType w:val="hybridMultilevel"/>
    <w:tmpl w:val="11A42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4A2BCB"/>
    <w:multiLevelType w:val="multilevel"/>
    <w:tmpl w:val="A152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9"/>
  </w:num>
  <w:num w:numId="8">
    <w:abstractNumId w:val="3"/>
  </w:num>
  <w:num w:numId="9">
    <w:abstractNumId w:val="4"/>
  </w:num>
  <w:num w:numId="10">
    <w:abstractNumId w:val="17"/>
  </w:num>
  <w:num w:numId="11">
    <w:abstractNumId w:val="15"/>
  </w:num>
  <w:num w:numId="12">
    <w:abstractNumId w:val="14"/>
  </w:num>
  <w:num w:numId="13">
    <w:abstractNumId w:val="18"/>
  </w:num>
  <w:num w:numId="14">
    <w:abstractNumId w:val="23"/>
  </w:num>
  <w:num w:numId="15">
    <w:abstractNumId w:val="6"/>
  </w:num>
  <w:num w:numId="16">
    <w:abstractNumId w:val="20"/>
  </w:num>
  <w:num w:numId="17">
    <w:abstractNumId w:val="22"/>
  </w:num>
  <w:num w:numId="18">
    <w:abstractNumId w:val="9"/>
  </w:num>
  <w:num w:numId="19">
    <w:abstractNumId w:val="16"/>
  </w:num>
  <w:num w:numId="20">
    <w:abstractNumId w:val="11"/>
  </w:num>
  <w:num w:numId="21">
    <w:abstractNumId w:val="5"/>
  </w:num>
  <w:num w:numId="22">
    <w:abstractNumId w:val="7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E6"/>
    <w:rsid w:val="00054AA3"/>
    <w:rsid w:val="00074BBC"/>
    <w:rsid w:val="00153F27"/>
    <w:rsid w:val="001D6A1C"/>
    <w:rsid w:val="001E0437"/>
    <w:rsid w:val="0021022C"/>
    <w:rsid w:val="002A39E0"/>
    <w:rsid w:val="002E07D2"/>
    <w:rsid w:val="002F1D0A"/>
    <w:rsid w:val="0034412F"/>
    <w:rsid w:val="0035488E"/>
    <w:rsid w:val="004565D7"/>
    <w:rsid w:val="004A48B9"/>
    <w:rsid w:val="004D32E0"/>
    <w:rsid w:val="00601F72"/>
    <w:rsid w:val="006A2A7B"/>
    <w:rsid w:val="00703F71"/>
    <w:rsid w:val="00706D62"/>
    <w:rsid w:val="00725CD3"/>
    <w:rsid w:val="00755979"/>
    <w:rsid w:val="007675E6"/>
    <w:rsid w:val="007733AB"/>
    <w:rsid w:val="007D4154"/>
    <w:rsid w:val="008A2080"/>
    <w:rsid w:val="008B5F5D"/>
    <w:rsid w:val="008F1163"/>
    <w:rsid w:val="009D1B6B"/>
    <w:rsid w:val="00AE344C"/>
    <w:rsid w:val="00BC1A7D"/>
    <w:rsid w:val="00BD28CF"/>
    <w:rsid w:val="00BD592C"/>
    <w:rsid w:val="00BF6B77"/>
    <w:rsid w:val="00C06BD1"/>
    <w:rsid w:val="00C91BB1"/>
    <w:rsid w:val="00CA4C30"/>
    <w:rsid w:val="00CC6793"/>
    <w:rsid w:val="00DC25D4"/>
    <w:rsid w:val="00E53AD6"/>
    <w:rsid w:val="00E60181"/>
    <w:rsid w:val="00E917CE"/>
    <w:rsid w:val="00F55ABC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E4B2"/>
  <w15:chartTrackingRefBased/>
  <w15:docId w15:val="{19B49B15-0E67-4B53-8C66-D96FCDB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F7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1B6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1F72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nw@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onw@ohi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onw@ohi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rsonw@ohi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sonw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William</dc:creator>
  <cp:keywords/>
  <dc:description/>
  <cp:lastModifiedBy>Larson, William</cp:lastModifiedBy>
  <cp:revision>43</cp:revision>
  <dcterms:created xsi:type="dcterms:W3CDTF">2020-02-17T17:01:00Z</dcterms:created>
  <dcterms:modified xsi:type="dcterms:W3CDTF">2020-02-19T20:13:00Z</dcterms:modified>
</cp:coreProperties>
</file>