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7C541" w14:textId="77777777" w:rsidR="00D16B8B" w:rsidRPr="00B96E8D" w:rsidRDefault="00443E33" w:rsidP="00D16B8B">
      <w:pPr>
        <w:jc w:val="center"/>
        <w:rPr>
          <w:rFonts w:ascii="Times New Roman" w:hAnsi="Times New Roman"/>
          <w:b/>
          <w:bCs/>
        </w:rPr>
      </w:pPr>
      <w:r>
        <w:rPr>
          <w:rFonts w:ascii="Times New Roman" w:hAnsi="Times New Roman"/>
          <w:b/>
          <w:bCs/>
        </w:rPr>
        <w:t>Syllabus</w:t>
      </w:r>
    </w:p>
    <w:p w14:paraId="6D86F63F" w14:textId="77777777" w:rsidR="00EE5022" w:rsidRPr="00B96E8D" w:rsidRDefault="00EE5022" w:rsidP="00D16B8B">
      <w:pPr>
        <w:jc w:val="center"/>
        <w:rPr>
          <w:rFonts w:ascii="Times New Roman" w:hAnsi="Times New Roman"/>
          <w:b/>
          <w:bCs/>
        </w:rPr>
      </w:pPr>
    </w:p>
    <w:p w14:paraId="6DA1D275" w14:textId="75260344" w:rsidR="003B389E" w:rsidRPr="00B96E8D" w:rsidRDefault="00D972E0" w:rsidP="00223843">
      <w:pPr>
        <w:jc w:val="center"/>
        <w:rPr>
          <w:rStyle w:val="Strong"/>
          <w:rFonts w:ascii="Times New Roman" w:hAnsi="Times New Roman"/>
        </w:rPr>
      </w:pPr>
      <w:r>
        <w:rPr>
          <w:rFonts w:ascii="Times New Roman" w:hAnsi="Times New Roman"/>
          <w:b/>
          <w:bCs/>
        </w:rPr>
        <w:t>EDAD 78</w:t>
      </w:r>
      <w:r w:rsidR="00C256C4">
        <w:rPr>
          <w:rFonts w:ascii="Times New Roman" w:hAnsi="Times New Roman"/>
          <w:b/>
          <w:bCs/>
        </w:rPr>
        <w:t>2</w:t>
      </w:r>
      <w:r>
        <w:rPr>
          <w:rFonts w:ascii="Times New Roman" w:hAnsi="Times New Roman"/>
          <w:b/>
          <w:bCs/>
        </w:rPr>
        <w:t>0</w:t>
      </w:r>
      <w:r w:rsidR="003B389E" w:rsidRPr="00B96E8D">
        <w:rPr>
          <w:rFonts w:ascii="Times New Roman" w:hAnsi="Times New Roman"/>
          <w:b/>
          <w:bCs/>
        </w:rPr>
        <w:t xml:space="preserve">, </w:t>
      </w:r>
      <w:r w:rsidR="00CD7397">
        <w:rPr>
          <w:rFonts w:ascii="Times New Roman" w:hAnsi="Times New Roman"/>
          <w:b/>
          <w:bCs/>
        </w:rPr>
        <w:t>Politics</w:t>
      </w:r>
      <w:r w:rsidR="00371682">
        <w:rPr>
          <w:rFonts w:ascii="Times New Roman" w:hAnsi="Times New Roman"/>
          <w:b/>
          <w:bCs/>
        </w:rPr>
        <w:t>/Policy in Education</w:t>
      </w:r>
      <w:r w:rsidR="003B389E" w:rsidRPr="00B96E8D">
        <w:rPr>
          <w:rFonts w:ascii="Times New Roman" w:hAnsi="Times New Roman"/>
          <w:b/>
          <w:bCs/>
        </w:rPr>
        <w:t xml:space="preserve">, </w:t>
      </w:r>
      <w:r w:rsidR="00083918">
        <w:rPr>
          <w:rFonts w:ascii="Times New Roman" w:hAnsi="Times New Roman"/>
          <w:b/>
          <w:bCs/>
        </w:rPr>
        <w:t xml:space="preserve">Class # </w:t>
      </w:r>
      <w:r w:rsidR="00014BE3">
        <w:rPr>
          <w:rFonts w:ascii="Times New Roman" w:hAnsi="Times New Roman"/>
          <w:b/>
          <w:bCs/>
        </w:rPr>
        <w:t>13818</w:t>
      </w:r>
    </w:p>
    <w:p w14:paraId="7413D134" w14:textId="77777777" w:rsidR="00223843" w:rsidRPr="00B96E8D" w:rsidRDefault="00D16B8B" w:rsidP="00443E33">
      <w:pPr>
        <w:rPr>
          <w:rFonts w:ascii="Times New Roman" w:hAnsi="Times New Roman"/>
          <w:b/>
          <w:bCs/>
        </w:rPr>
      </w:pPr>
      <w:r w:rsidRPr="00B96E8D">
        <w:rPr>
          <w:rFonts w:ascii="Times New Roman" w:hAnsi="Times New Roman"/>
          <w:b/>
          <w:bCs/>
        </w:rPr>
        <w:tab/>
      </w:r>
    </w:p>
    <w:p w14:paraId="374DBE17" w14:textId="475808FC" w:rsidR="003B389E" w:rsidRPr="00B96E8D" w:rsidRDefault="00663B46" w:rsidP="00223843">
      <w:pPr>
        <w:jc w:val="center"/>
        <w:rPr>
          <w:rFonts w:ascii="Times New Roman" w:hAnsi="Times New Roman"/>
          <w:b/>
          <w:bCs/>
        </w:rPr>
      </w:pPr>
      <w:r>
        <w:rPr>
          <w:rFonts w:ascii="Times New Roman" w:hAnsi="Times New Roman"/>
          <w:b/>
          <w:bCs/>
        </w:rPr>
        <w:t xml:space="preserve">Ohio University </w:t>
      </w:r>
      <w:r w:rsidR="00985BFE">
        <w:rPr>
          <w:rFonts w:ascii="Times New Roman" w:hAnsi="Times New Roman"/>
          <w:b/>
          <w:bCs/>
        </w:rPr>
        <w:t>Southern</w:t>
      </w:r>
      <w:r>
        <w:rPr>
          <w:rFonts w:ascii="Times New Roman" w:hAnsi="Times New Roman"/>
          <w:b/>
          <w:bCs/>
        </w:rPr>
        <w:t xml:space="preserve"> </w:t>
      </w:r>
      <w:r w:rsidR="00F339BF">
        <w:rPr>
          <w:rFonts w:ascii="Times New Roman" w:hAnsi="Times New Roman"/>
          <w:b/>
          <w:bCs/>
        </w:rPr>
        <w:t>P</w:t>
      </w:r>
      <w:r w:rsidR="00014BE3">
        <w:rPr>
          <w:rFonts w:ascii="Times New Roman" w:hAnsi="Times New Roman"/>
          <w:b/>
          <w:bCs/>
        </w:rPr>
        <w:t>rincipal Preparation Program</w:t>
      </w:r>
      <w:r w:rsidR="00F339BF">
        <w:rPr>
          <w:rFonts w:ascii="Times New Roman" w:hAnsi="Times New Roman"/>
          <w:b/>
          <w:bCs/>
        </w:rPr>
        <w:t xml:space="preserve"> </w:t>
      </w:r>
      <w:r>
        <w:rPr>
          <w:rFonts w:ascii="Times New Roman" w:hAnsi="Times New Roman"/>
          <w:b/>
          <w:bCs/>
        </w:rPr>
        <w:t>Cohort Section</w:t>
      </w:r>
    </w:p>
    <w:p w14:paraId="3C82381F" w14:textId="77777777" w:rsidR="00223843" w:rsidRPr="00B96E8D" w:rsidRDefault="00223843" w:rsidP="00223843">
      <w:pPr>
        <w:jc w:val="center"/>
        <w:rPr>
          <w:rFonts w:ascii="Times New Roman" w:hAnsi="Times New Roman"/>
          <w:b/>
          <w:bCs/>
        </w:rPr>
      </w:pPr>
    </w:p>
    <w:p w14:paraId="6AAFC6D7" w14:textId="170677E1" w:rsidR="00083918" w:rsidRDefault="00B56407" w:rsidP="00083918">
      <w:pPr>
        <w:numPr>
          <w:ilvl w:val="0"/>
          <w:numId w:val="21"/>
        </w:numPr>
        <w:rPr>
          <w:rFonts w:ascii="Times New Roman" w:hAnsi="Times New Roman"/>
        </w:rPr>
      </w:pPr>
      <w:r>
        <w:rPr>
          <w:rFonts w:ascii="Times New Roman" w:hAnsi="Times New Roman"/>
          <w:b/>
        </w:rPr>
        <w:t xml:space="preserve"> Semester</w:t>
      </w:r>
      <w:r w:rsidR="00083918">
        <w:rPr>
          <w:rFonts w:ascii="Times New Roman" w:hAnsi="Times New Roman"/>
          <w:b/>
        </w:rPr>
        <w:t>: Spring, 20</w:t>
      </w:r>
      <w:r w:rsidR="0094675B">
        <w:rPr>
          <w:rFonts w:ascii="Times New Roman" w:hAnsi="Times New Roman"/>
          <w:b/>
        </w:rPr>
        <w:t>20</w:t>
      </w:r>
    </w:p>
    <w:p w14:paraId="746C0E2E" w14:textId="77777777" w:rsidR="00083918" w:rsidRDefault="00083918" w:rsidP="00083918">
      <w:pPr>
        <w:ind w:left="720"/>
        <w:rPr>
          <w:rFonts w:ascii="Times New Roman" w:hAnsi="Times New Roman"/>
        </w:rPr>
      </w:pPr>
    </w:p>
    <w:p w14:paraId="7068E003" w14:textId="77777777" w:rsidR="009B2DF9" w:rsidRPr="00083918" w:rsidRDefault="00083918" w:rsidP="00083918">
      <w:pPr>
        <w:numPr>
          <w:ilvl w:val="0"/>
          <w:numId w:val="21"/>
        </w:numPr>
        <w:rPr>
          <w:rFonts w:ascii="Times New Roman" w:hAnsi="Times New Roman"/>
        </w:rPr>
      </w:pPr>
      <w:r>
        <w:rPr>
          <w:rFonts w:ascii="Times New Roman" w:hAnsi="Times New Roman"/>
          <w:b/>
          <w:bCs/>
        </w:rPr>
        <w:t xml:space="preserve"> </w:t>
      </w:r>
      <w:r w:rsidR="007C0FBA" w:rsidRPr="00083918">
        <w:rPr>
          <w:rFonts w:ascii="Times New Roman" w:hAnsi="Times New Roman"/>
          <w:b/>
          <w:bCs/>
        </w:rPr>
        <w:t xml:space="preserve">Seminar dates, </w:t>
      </w:r>
      <w:r w:rsidR="00D16B8B" w:rsidRPr="00083918">
        <w:rPr>
          <w:rFonts w:ascii="Times New Roman" w:hAnsi="Times New Roman"/>
          <w:b/>
          <w:bCs/>
        </w:rPr>
        <w:t>time periods</w:t>
      </w:r>
      <w:r w:rsidR="007C0FBA" w:rsidRPr="00083918">
        <w:rPr>
          <w:rFonts w:ascii="Times New Roman" w:hAnsi="Times New Roman"/>
          <w:b/>
          <w:bCs/>
        </w:rPr>
        <w:t>, and locations</w:t>
      </w:r>
      <w:r w:rsidR="00D16B8B" w:rsidRPr="00083918">
        <w:rPr>
          <w:rFonts w:ascii="Times New Roman" w:hAnsi="Times New Roman"/>
          <w:b/>
          <w:bCs/>
        </w:rPr>
        <w:t>:</w:t>
      </w:r>
    </w:p>
    <w:p w14:paraId="0266C31D" w14:textId="77777777" w:rsidR="009B2DF9" w:rsidRDefault="009B2DF9" w:rsidP="009B2DF9">
      <w:pPr>
        <w:pStyle w:val="ListParagraph"/>
        <w:rPr>
          <w:rFonts w:ascii="Times New Roman" w:hAnsi="Times New Roman"/>
          <w:b/>
          <w:bCs/>
        </w:rPr>
      </w:pPr>
    </w:p>
    <w:p w14:paraId="3B57D1EE" w14:textId="318F3C3E" w:rsidR="00083918" w:rsidRDefault="00083918" w:rsidP="00083918">
      <w:pPr>
        <w:numPr>
          <w:ilvl w:val="0"/>
          <w:numId w:val="22"/>
        </w:numPr>
        <w:rPr>
          <w:rFonts w:ascii="Times New Roman" w:hAnsi="Times New Roman"/>
        </w:rPr>
      </w:pPr>
      <w:r>
        <w:rPr>
          <w:rFonts w:ascii="Times New Roman" w:hAnsi="Times New Roman"/>
          <w:bCs/>
        </w:rPr>
        <w:t xml:space="preserve"> </w:t>
      </w:r>
      <w:r w:rsidR="003A7D8B" w:rsidRPr="009B2DF9">
        <w:rPr>
          <w:rFonts w:ascii="Times New Roman" w:hAnsi="Times New Roman"/>
          <w:bCs/>
        </w:rPr>
        <w:t>Seminars</w:t>
      </w:r>
      <w:r w:rsidR="003A7D8B" w:rsidRPr="009B2DF9">
        <w:rPr>
          <w:rFonts w:ascii="Times New Roman" w:hAnsi="Times New Roman"/>
          <w:b/>
          <w:bCs/>
        </w:rPr>
        <w:t xml:space="preserve">:  </w:t>
      </w:r>
      <w:r w:rsidR="003A7D8B" w:rsidRPr="009B2DF9">
        <w:rPr>
          <w:rFonts w:ascii="Times New Roman" w:hAnsi="Times New Roman"/>
        </w:rPr>
        <w:t xml:space="preserve">The seminars are scheduled for Saturday, </w:t>
      </w:r>
      <w:r w:rsidR="000B4827">
        <w:rPr>
          <w:rFonts w:ascii="Times New Roman" w:hAnsi="Times New Roman"/>
        </w:rPr>
        <w:t xml:space="preserve">January </w:t>
      </w:r>
      <w:r w:rsidR="00FF2493">
        <w:rPr>
          <w:rFonts w:ascii="Times New Roman" w:hAnsi="Times New Roman"/>
        </w:rPr>
        <w:t>25</w:t>
      </w:r>
      <w:r w:rsidR="000B4827">
        <w:rPr>
          <w:rFonts w:ascii="Times New Roman" w:hAnsi="Times New Roman"/>
        </w:rPr>
        <w:t>, February 2</w:t>
      </w:r>
      <w:r w:rsidR="00C920D6">
        <w:rPr>
          <w:rFonts w:ascii="Times New Roman" w:hAnsi="Times New Roman"/>
        </w:rPr>
        <w:t>2</w:t>
      </w:r>
      <w:r w:rsidR="00E676AC">
        <w:rPr>
          <w:rFonts w:ascii="Times New Roman" w:hAnsi="Times New Roman"/>
        </w:rPr>
        <w:t>, March 7</w:t>
      </w:r>
      <w:r w:rsidR="00460E81">
        <w:rPr>
          <w:rFonts w:ascii="Times New Roman" w:hAnsi="Times New Roman"/>
        </w:rPr>
        <w:t xml:space="preserve">, April </w:t>
      </w:r>
      <w:r w:rsidR="000D1E6C">
        <w:rPr>
          <w:rFonts w:ascii="Times New Roman" w:hAnsi="Times New Roman"/>
        </w:rPr>
        <w:t>25</w:t>
      </w:r>
      <w:r w:rsidR="00E676AC">
        <w:rPr>
          <w:rFonts w:ascii="Times New Roman" w:hAnsi="Times New Roman"/>
        </w:rPr>
        <w:t xml:space="preserve">, and May </w:t>
      </w:r>
      <w:r w:rsidR="00FF6DC7">
        <w:rPr>
          <w:rFonts w:ascii="Times New Roman" w:hAnsi="Times New Roman"/>
        </w:rPr>
        <w:t>2</w:t>
      </w:r>
      <w:r w:rsidR="00460E81">
        <w:rPr>
          <w:rFonts w:ascii="Times New Roman" w:hAnsi="Times New Roman"/>
        </w:rPr>
        <w:t xml:space="preserve"> (make-up day)</w:t>
      </w:r>
      <w:r>
        <w:rPr>
          <w:rFonts w:ascii="Times New Roman" w:hAnsi="Times New Roman"/>
        </w:rPr>
        <w:t xml:space="preserve"> </w:t>
      </w:r>
      <w:r w:rsidR="003A7D8B" w:rsidRPr="009B2DF9">
        <w:rPr>
          <w:rFonts w:ascii="Times New Roman" w:hAnsi="Times New Roman"/>
        </w:rPr>
        <w:t xml:space="preserve"> </w:t>
      </w:r>
    </w:p>
    <w:p w14:paraId="331D5940" w14:textId="77777777" w:rsidR="00083918" w:rsidRDefault="00083918" w:rsidP="00083918">
      <w:pPr>
        <w:ind w:left="934"/>
        <w:rPr>
          <w:rFonts w:ascii="Times New Roman" w:hAnsi="Times New Roman"/>
        </w:rPr>
      </w:pPr>
    </w:p>
    <w:p w14:paraId="07F5C92A" w14:textId="77777777" w:rsidR="00834B36" w:rsidRPr="00083918" w:rsidRDefault="00083918" w:rsidP="00083918">
      <w:pPr>
        <w:numPr>
          <w:ilvl w:val="0"/>
          <w:numId w:val="22"/>
        </w:numPr>
        <w:rPr>
          <w:rFonts w:ascii="Times New Roman" w:hAnsi="Times New Roman"/>
        </w:rPr>
      </w:pPr>
      <w:r>
        <w:rPr>
          <w:rFonts w:ascii="Times New Roman" w:hAnsi="Times New Roman"/>
          <w:bCs/>
        </w:rPr>
        <w:t xml:space="preserve"> </w:t>
      </w:r>
      <w:r w:rsidR="003A7D8B" w:rsidRPr="00083918">
        <w:rPr>
          <w:rFonts w:ascii="Times New Roman" w:hAnsi="Times New Roman"/>
          <w:bCs/>
        </w:rPr>
        <w:t>Time Period</w:t>
      </w:r>
      <w:r w:rsidR="003A7D8B" w:rsidRPr="00083918">
        <w:rPr>
          <w:rFonts w:ascii="Times New Roman" w:hAnsi="Times New Roman"/>
          <w:b/>
          <w:bCs/>
        </w:rPr>
        <w:t xml:space="preserve">:  </w:t>
      </w:r>
      <w:r w:rsidR="003A7D8B" w:rsidRPr="00083918">
        <w:rPr>
          <w:rFonts w:ascii="Times New Roman" w:hAnsi="Times New Roman"/>
        </w:rPr>
        <w:t>The seminars are scheduled from 8:00 a.m. until 5:00 p.m.</w:t>
      </w:r>
    </w:p>
    <w:p w14:paraId="7B330CB9" w14:textId="77777777" w:rsidR="00834B36" w:rsidRDefault="00834B36" w:rsidP="00834B36">
      <w:pPr>
        <w:pStyle w:val="ListParagraph"/>
        <w:rPr>
          <w:rFonts w:ascii="Times New Roman" w:hAnsi="Times New Roman"/>
          <w:bCs/>
        </w:rPr>
      </w:pPr>
    </w:p>
    <w:p w14:paraId="707C0572" w14:textId="1DFFD217" w:rsidR="00D16B8B" w:rsidRPr="00834B36" w:rsidRDefault="00083918" w:rsidP="00834B36">
      <w:pPr>
        <w:numPr>
          <w:ilvl w:val="0"/>
          <w:numId w:val="22"/>
        </w:numPr>
        <w:rPr>
          <w:rFonts w:ascii="Times New Roman" w:hAnsi="Times New Roman"/>
        </w:rPr>
      </w:pPr>
      <w:r>
        <w:rPr>
          <w:rFonts w:ascii="Times New Roman" w:hAnsi="Times New Roman"/>
          <w:bCs/>
        </w:rPr>
        <w:t xml:space="preserve"> </w:t>
      </w:r>
      <w:r w:rsidR="003A7D8B" w:rsidRPr="00834B36">
        <w:rPr>
          <w:rFonts w:ascii="Times New Roman" w:hAnsi="Times New Roman"/>
          <w:bCs/>
        </w:rPr>
        <w:t>Seminar location</w:t>
      </w:r>
      <w:r w:rsidR="003A7D8B" w:rsidRPr="00834B36">
        <w:rPr>
          <w:rFonts w:ascii="Times New Roman" w:hAnsi="Times New Roman"/>
          <w:b/>
          <w:bCs/>
        </w:rPr>
        <w:t xml:space="preserve">:  </w:t>
      </w:r>
      <w:r w:rsidR="002B5122" w:rsidRPr="00834B36">
        <w:rPr>
          <w:rFonts w:ascii="Times New Roman" w:hAnsi="Times New Roman"/>
        </w:rPr>
        <w:t xml:space="preserve">The location will be </w:t>
      </w:r>
      <w:r w:rsidR="00FF6DC7">
        <w:rPr>
          <w:rFonts w:ascii="Times New Roman" w:hAnsi="Times New Roman"/>
        </w:rPr>
        <w:t>Waverly High School</w:t>
      </w:r>
      <w:r w:rsidR="000A36DC" w:rsidRPr="00834B36">
        <w:rPr>
          <w:rFonts w:ascii="Times New Roman" w:hAnsi="Times New Roman"/>
        </w:rPr>
        <w:t>.</w:t>
      </w:r>
    </w:p>
    <w:p w14:paraId="60E9EA83" w14:textId="77777777" w:rsidR="00D16B8B" w:rsidRPr="00B96E8D" w:rsidRDefault="00D16B8B" w:rsidP="00EE5022">
      <w:pPr>
        <w:rPr>
          <w:rFonts w:ascii="Times New Roman" w:hAnsi="Times New Roman"/>
          <w:b/>
          <w:bCs/>
        </w:rPr>
      </w:pPr>
      <w:r w:rsidRPr="00B96E8D">
        <w:rPr>
          <w:rFonts w:ascii="Times New Roman" w:hAnsi="Times New Roman"/>
          <w:b/>
          <w:bCs/>
        </w:rPr>
        <w:tab/>
      </w:r>
    </w:p>
    <w:p w14:paraId="08D6866D" w14:textId="77777777" w:rsidR="00834B36" w:rsidRDefault="00083918" w:rsidP="00834B36">
      <w:pPr>
        <w:numPr>
          <w:ilvl w:val="0"/>
          <w:numId w:val="21"/>
        </w:numPr>
        <w:rPr>
          <w:rFonts w:ascii="Times New Roman" w:hAnsi="Times New Roman"/>
          <w:bCs/>
        </w:rPr>
      </w:pPr>
      <w:r>
        <w:rPr>
          <w:rFonts w:ascii="Times New Roman" w:hAnsi="Times New Roman"/>
          <w:b/>
          <w:bCs/>
        </w:rPr>
        <w:t xml:space="preserve"> </w:t>
      </w:r>
      <w:r w:rsidR="002B5122" w:rsidRPr="00B96E8D">
        <w:rPr>
          <w:rFonts w:ascii="Times New Roman" w:hAnsi="Times New Roman"/>
          <w:b/>
          <w:bCs/>
        </w:rPr>
        <w:t xml:space="preserve">Credits: </w:t>
      </w:r>
      <w:r w:rsidR="002B5122" w:rsidRPr="00B96E8D">
        <w:rPr>
          <w:rFonts w:ascii="Times New Roman" w:hAnsi="Times New Roman"/>
          <w:bCs/>
        </w:rPr>
        <w:t>Four (4) credit hours</w:t>
      </w:r>
    </w:p>
    <w:p w14:paraId="28EFA71E" w14:textId="77777777" w:rsidR="00834B36" w:rsidRPr="00834B36" w:rsidRDefault="00834B36" w:rsidP="00834B36">
      <w:pPr>
        <w:ind w:left="720"/>
        <w:rPr>
          <w:rFonts w:ascii="Times New Roman" w:hAnsi="Times New Roman"/>
          <w:bCs/>
        </w:rPr>
      </w:pPr>
    </w:p>
    <w:p w14:paraId="0CEAE120" w14:textId="77777777" w:rsidR="00834B36" w:rsidRDefault="00083918" w:rsidP="00834B36">
      <w:pPr>
        <w:numPr>
          <w:ilvl w:val="0"/>
          <w:numId w:val="21"/>
        </w:numPr>
        <w:rPr>
          <w:rFonts w:ascii="Times New Roman" w:hAnsi="Times New Roman"/>
          <w:bCs/>
        </w:rPr>
      </w:pPr>
      <w:r>
        <w:rPr>
          <w:rFonts w:ascii="Times New Roman" w:hAnsi="Times New Roman"/>
          <w:b/>
          <w:bCs/>
        </w:rPr>
        <w:t xml:space="preserve"> </w:t>
      </w:r>
      <w:r w:rsidR="00D16B8B" w:rsidRPr="00834B36">
        <w:rPr>
          <w:rFonts w:ascii="Times New Roman" w:hAnsi="Times New Roman"/>
          <w:b/>
          <w:bCs/>
        </w:rPr>
        <w:t xml:space="preserve">Professor:  </w:t>
      </w:r>
      <w:r w:rsidR="00D16B8B" w:rsidRPr="00834B36">
        <w:rPr>
          <w:rFonts w:ascii="Times New Roman" w:hAnsi="Times New Roman"/>
        </w:rPr>
        <w:t>William K. Larson, Ph.D.</w:t>
      </w:r>
    </w:p>
    <w:p w14:paraId="29CB3715" w14:textId="77777777" w:rsidR="00834B36" w:rsidRDefault="00834B36" w:rsidP="00834B36">
      <w:pPr>
        <w:pStyle w:val="ListParagraph"/>
        <w:rPr>
          <w:rFonts w:ascii="Times New Roman" w:hAnsi="Times New Roman"/>
          <w:b/>
          <w:bCs/>
        </w:rPr>
      </w:pPr>
    </w:p>
    <w:p w14:paraId="740CEBC7" w14:textId="77777777" w:rsidR="002A30C1" w:rsidRPr="00834B36" w:rsidRDefault="00083918" w:rsidP="00834B36">
      <w:pPr>
        <w:numPr>
          <w:ilvl w:val="0"/>
          <w:numId w:val="21"/>
        </w:numPr>
        <w:rPr>
          <w:rFonts w:ascii="Times New Roman" w:hAnsi="Times New Roman"/>
          <w:bCs/>
        </w:rPr>
      </w:pPr>
      <w:r>
        <w:rPr>
          <w:rFonts w:ascii="Times New Roman" w:hAnsi="Times New Roman"/>
          <w:b/>
          <w:bCs/>
        </w:rPr>
        <w:t xml:space="preserve"> </w:t>
      </w:r>
      <w:r w:rsidR="00D16B8B" w:rsidRPr="00834B36">
        <w:rPr>
          <w:rFonts w:ascii="Times New Roman" w:hAnsi="Times New Roman"/>
          <w:b/>
          <w:bCs/>
        </w:rPr>
        <w:t>Office Location, Phone Numbers, E-Mail Addresses, Fax Number, Appointments:</w:t>
      </w:r>
    </w:p>
    <w:p w14:paraId="2EBE389D" w14:textId="77777777" w:rsidR="002A30C1" w:rsidRDefault="002A30C1" w:rsidP="002A30C1">
      <w:pPr>
        <w:pStyle w:val="ListParagraph"/>
      </w:pPr>
    </w:p>
    <w:p w14:paraId="528EBAAC" w14:textId="77B237E4" w:rsidR="00501D86" w:rsidRPr="00501D86" w:rsidRDefault="002A43C9" w:rsidP="00501D86">
      <w:pPr>
        <w:numPr>
          <w:ilvl w:val="0"/>
          <w:numId w:val="32"/>
        </w:numPr>
        <w:rPr>
          <w:rFonts w:ascii="Times New Roman" w:hAnsi="Times New Roman"/>
        </w:rPr>
      </w:pPr>
      <w:r>
        <w:rPr>
          <w:rFonts w:ascii="Times New Roman" w:hAnsi="Times New Roman"/>
        </w:rPr>
        <w:t>Mailing addresses: Room 302P, McCracken Hall</w:t>
      </w:r>
      <w:r w:rsidR="00501D86" w:rsidRPr="00501D86">
        <w:rPr>
          <w:rFonts w:ascii="Times New Roman" w:hAnsi="Times New Roman"/>
        </w:rPr>
        <w:t xml:space="preserve">, Ohio University, Athens, OH 45701 and </w:t>
      </w:r>
      <w:r w:rsidR="003868B2">
        <w:rPr>
          <w:rFonts w:ascii="Times New Roman" w:hAnsi="Times New Roman"/>
        </w:rPr>
        <w:t>Room 127 Dingus Center</w:t>
      </w:r>
      <w:r w:rsidR="00501D86" w:rsidRPr="00501D86">
        <w:rPr>
          <w:rFonts w:ascii="Times New Roman" w:hAnsi="Times New Roman"/>
        </w:rPr>
        <w:t xml:space="preserve">, Ohio University Southern Campus (OUSC), 1804 Liberty Ave., Ironton 45638  </w:t>
      </w:r>
    </w:p>
    <w:p w14:paraId="489C37F1" w14:textId="2B6A56BD" w:rsidR="00D60066" w:rsidRDefault="00501D86" w:rsidP="00501D86">
      <w:pPr>
        <w:numPr>
          <w:ilvl w:val="0"/>
          <w:numId w:val="32"/>
        </w:numPr>
        <w:rPr>
          <w:rFonts w:ascii="Times New Roman" w:hAnsi="Times New Roman"/>
        </w:rPr>
      </w:pPr>
      <w:r w:rsidRPr="00501D86">
        <w:rPr>
          <w:rFonts w:ascii="Times New Roman" w:hAnsi="Times New Roman"/>
        </w:rPr>
        <w:t xml:space="preserve">Phone numbers: (740) 597-1324 at the Athens Campus; and (740) 533-4579 (Robin Boyd) &amp; (740) 533-4580 (Bill Larson) at the </w:t>
      </w:r>
      <w:r w:rsidR="00D60066">
        <w:rPr>
          <w:rFonts w:ascii="Times New Roman" w:hAnsi="Times New Roman"/>
        </w:rPr>
        <w:t>Southern Campus</w:t>
      </w:r>
      <w:r w:rsidR="00AE6FA5">
        <w:rPr>
          <w:rFonts w:ascii="Times New Roman" w:hAnsi="Times New Roman"/>
        </w:rPr>
        <w:t>. Dr. Larson’s c</w:t>
      </w:r>
      <w:r w:rsidR="002A43C9">
        <w:rPr>
          <w:rFonts w:ascii="Times New Roman" w:hAnsi="Times New Roman"/>
        </w:rPr>
        <w:t>ell</w:t>
      </w:r>
      <w:r w:rsidR="00AE6FA5">
        <w:rPr>
          <w:rFonts w:ascii="Times New Roman" w:hAnsi="Times New Roman"/>
        </w:rPr>
        <w:t xml:space="preserve"> #</w:t>
      </w:r>
      <w:r w:rsidR="002A43C9">
        <w:rPr>
          <w:rFonts w:ascii="Times New Roman" w:hAnsi="Times New Roman"/>
        </w:rPr>
        <w:t xml:space="preserve"> is (740) 352-2465</w:t>
      </w:r>
      <w:r w:rsidR="0028374D">
        <w:rPr>
          <w:rFonts w:ascii="Times New Roman" w:hAnsi="Times New Roman"/>
        </w:rPr>
        <w:t>. If Dr. Larson does not answer, please leave a message. He is often in meetings and seminars which prohibit him from answering his phone each time that it rings.</w:t>
      </w:r>
    </w:p>
    <w:p w14:paraId="2C1B0220" w14:textId="77777777" w:rsidR="00501D86" w:rsidRPr="00501D86" w:rsidRDefault="00501D86" w:rsidP="00501D86">
      <w:pPr>
        <w:numPr>
          <w:ilvl w:val="0"/>
          <w:numId w:val="32"/>
        </w:numPr>
        <w:rPr>
          <w:rFonts w:ascii="Times New Roman" w:hAnsi="Times New Roman"/>
        </w:rPr>
      </w:pPr>
      <w:r w:rsidRPr="00501D86">
        <w:rPr>
          <w:rFonts w:ascii="Times New Roman" w:hAnsi="Times New Roman"/>
        </w:rPr>
        <w:t>Robin’s information has been included as a source of immediate contact, as Bill is regularly scheduled at the Athens Campus and throughout the region.</w:t>
      </w:r>
    </w:p>
    <w:p w14:paraId="232D5CD8" w14:textId="77777777" w:rsidR="00501D86" w:rsidRPr="00501D86" w:rsidRDefault="00501D86" w:rsidP="00501D86">
      <w:pPr>
        <w:numPr>
          <w:ilvl w:val="0"/>
          <w:numId w:val="32"/>
        </w:numPr>
        <w:rPr>
          <w:rFonts w:ascii="Times New Roman" w:hAnsi="Times New Roman"/>
        </w:rPr>
      </w:pPr>
      <w:r w:rsidRPr="00501D86">
        <w:rPr>
          <w:rFonts w:ascii="Times New Roman" w:hAnsi="Times New Roman"/>
        </w:rPr>
        <w:t xml:space="preserve">E-mail addresses: </w:t>
      </w:r>
      <w:hyperlink r:id="rId6" w:history="1">
        <w:r w:rsidRPr="00501D86">
          <w:rPr>
            <w:rStyle w:val="Hyperlink"/>
            <w:rFonts w:ascii="Times New Roman" w:hAnsi="Times New Roman"/>
          </w:rPr>
          <w:t>larsonw@ohio.edu</w:t>
        </w:r>
      </w:hyperlink>
      <w:r w:rsidRPr="00501D86">
        <w:rPr>
          <w:rFonts w:ascii="Times New Roman" w:hAnsi="Times New Roman"/>
          <w:u w:val="single"/>
        </w:rPr>
        <w:t xml:space="preserve"> &amp; </w:t>
      </w:r>
      <w:hyperlink r:id="rId7" w:history="1">
        <w:r w:rsidRPr="00501D86">
          <w:rPr>
            <w:rStyle w:val="Hyperlink"/>
            <w:rFonts w:ascii="Times New Roman" w:hAnsi="Times New Roman"/>
          </w:rPr>
          <w:t>boydr@ohio.edu</w:t>
        </w:r>
      </w:hyperlink>
      <w:r w:rsidRPr="00501D86">
        <w:rPr>
          <w:rFonts w:ascii="Times New Roman" w:hAnsi="Times New Roman"/>
          <w:u w:val="single"/>
        </w:rPr>
        <w:t xml:space="preserve"> </w:t>
      </w:r>
    </w:p>
    <w:p w14:paraId="1E4F8E6E" w14:textId="77777777" w:rsidR="00501D86" w:rsidRPr="00501D86" w:rsidRDefault="00501D86" w:rsidP="00501D86">
      <w:pPr>
        <w:numPr>
          <w:ilvl w:val="0"/>
          <w:numId w:val="32"/>
        </w:numPr>
        <w:rPr>
          <w:rFonts w:ascii="Times New Roman" w:hAnsi="Times New Roman"/>
        </w:rPr>
      </w:pPr>
      <w:r w:rsidRPr="00501D86">
        <w:rPr>
          <w:rFonts w:ascii="Times New Roman" w:hAnsi="Times New Roman"/>
        </w:rPr>
        <w:t>Fax number: (740) 533-4632</w:t>
      </w:r>
    </w:p>
    <w:p w14:paraId="6D17E222" w14:textId="77777777" w:rsidR="00501D86" w:rsidRPr="00501D86" w:rsidRDefault="00501D86" w:rsidP="00501D86">
      <w:pPr>
        <w:numPr>
          <w:ilvl w:val="0"/>
          <w:numId w:val="32"/>
        </w:numPr>
        <w:rPr>
          <w:rFonts w:ascii="Times New Roman" w:hAnsi="Times New Roman"/>
        </w:rPr>
      </w:pPr>
      <w:r w:rsidRPr="00501D86">
        <w:rPr>
          <w:rFonts w:ascii="Times New Roman" w:hAnsi="Times New Roman"/>
        </w:rPr>
        <w:t>Appointments:  If a</w:t>
      </w:r>
      <w:r w:rsidR="00D60066">
        <w:rPr>
          <w:rFonts w:ascii="Times New Roman" w:hAnsi="Times New Roman"/>
        </w:rPr>
        <w:t>nd as requested by the students</w:t>
      </w:r>
    </w:p>
    <w:p w14:paraId="484B19D4" w14:textId="77777777" w:rsidR="00834B36" w:rsidRDefault="00834B36" w:rsidP="00834B36">
      <w:pPr>
        <w:pStyle w:val="ListParagraph"/>
        <w:rPr>
          <w:rFonts w:ascii="Times New Roman" w:hAnsi="Times New Roman"/>
          <w:b/>
        </w:rPr>
      </w:pPr>
    </w:p>
    <w:p w14:paraId="042AAE04" w14:textId="77777777" w:rsidR="00834B36" w:rsidRPr="00834B36" w:rsidRDefault="00083918" w:rsidP="00834B36">
      <w:pPr>
        <w:pStyle w:val="ListParagraph"/>
        <w:numPr>
          <w:ilvl w:val="0"/>
          <w:numId w:val="21"/>
        </w:numPr>
        <w:rPr>
          <w:rFonts w:ascii="Times New Roman" w:hAnsi="Times New Roman"/>
          <w:b/>
          <w:bCs/>
        </w:rPr>
      </w:pPr>
      <w:r>
        <w:rPr>
          <w:rFonts w:ascii="Times New Roman" w:hAnsi="Times New Roman"/>
          <w:b/>
        </w:rPr>
        <w:t xml:space="preserve"> </w:t>
      </w:r>
      <w:r w:rsidR="00383CD2" w:rsidRPr="00834B36">
        <w:rPr>
          <w:rFonts w:ascii="Times New Roman" w:hAnsi="Times New Roman"/>
          <w:b/>
        </w:rPr>
        <w:t xml:space="preserve">The Core Values and Dispositions: </w:t>
      </w:r>
      <w:r w:rsidR="00383CD2" w:rsidRPr="00834B36">
        <w:rPr>
          <w:rFonts w:ascii="Times New Roman" w:hAnsi="Times New Roman"/>
        </w:rPr>
        <w:t>They include a Commitment to (1) Social Justice, (2) Ethics, (3) Well-Being of Students, Families, and Communities, and (4) Professional Competence and Ongoing Professional Development.</w:t>
      </w:r>
    </w:p>
    <w:p w14:paraId="74627451" w14:textId="77777777" w:rsidR="00834B36" w:rsidRDefault="00834B36" w:rsidP="00834B36">
      <w:pPr>
        <w:pStyle w:val="ListParagraph"/>
        <w:rPr>
          <w:rFonts w:ascii="Times New Roman" w:hAnsi="Times New Roman"/>
          <w:b/>
        </w:rPr>
      </w:pPr>
    </w:p>
    <w:p w14:paraId="00152F5B" w14:textId="77777777" w:rsidR="00383CD2" w:rsidRPr="00834B36" w:rsidRDefault="00383CD2" w:rsidP="00834B36">
      <w:pPr>
        <w:pStyle w:val="ListParagraph"/>
        <w:numPr>
          <w:ilvl w:val="0"/>
          <w:numId w:val="21"/>
        </w:numPr>
        <w:rPr>
          <w:rFonts w:ascii="Times New Roman" w:hAnsi="Times New Roman"/>
          <w:b/>
          <w:bCs/>
        </w:rPr>
      </w:pPr>
      <w:r w:rsidRPr="00834B36">
        <w:rPr>
          <w:rFonts w:ascii="Times New Roman" w:hAnsi="Times New Roman"/>
          <w:b/>
        </w:rPr>
        <w:t xml:space="preserve">The Conceptual Core Knowledge Base: </w:t>
      </w:r>
      <w:r w:rsidRPr="00834B36">
        <w:rPr>
          <w:rFonts w:ascii="Times New Roman" w:hAnsi="Times New Roman"/>
        </w:rPr>
        <w:t xml:space="preserve">As a Unit, leader-educators/practitioners are prepared to share a commitment to serve society </w:t>
      </w:r>
      <w:r w:rsidRPr="00834B36">
        <w:rPr>
          <w:rFonts w:ascii="Times New Roman" w:hAnsi="Times New Roman"/>
        </w:rPr>
        <w:lastRenderedPageBreak/>
        <w:t>responsibly as change agents in meeting diverse human/social needs and in lifelong learning. More specifically:</w:t>
      </w:r>
    </w:p>
    <w:p w14:paraId="47C66723" w14:textId="77777777" w:rsidR="00383CD2" w:rsidRPr="00B96E8D" w:rsidRDefault="00383CD2" w:rsidP="00EE5022">
      <w:pPr>
        <w:ind w:left="720"/>
        <w:rPr>
          <w:rFonts w:ascii="Times New Roman" w:hAnsi="Times New Roman"/>
          <w:b/>
        </w:rPr>
      </w:pPr>
    </w:p>
    <w:p w14:paraId="216F8295" w14:textId="372B217A" w:rsidR="005606DF" w:rsidRPr="00134815" w:rsidRDefault="00383CD2" w:rsidP="00134815">
      <w:pPr>
        <w:pStyle w:val="ListParagraph"/>
        <w:numPr>
          <w:ilvl w:val="0"/>
          <w:numId w:val="10"/>
        </w:numPr>
        <w:rPr>
          <w:rFonts w:ascii="Times New Roman" w:hAnsi="Times New Roman"/>
        </w:rPr>
      </w:pPr>
      <w:r w:rsidRPr="00134815">
        <w:rPr>
          <w:rFonts w:ascii="Times New Roman" w:hAnsi="Times New Roman"/>
        </w:rPr>
        <w:t>Leader-Educators/Practitioners</w:t>
      </w:r>
      <w:r w:rsidRPr="00134815">
        <w:rPr>
          <w:rFonts w:ascii="Times New Roman" w:hAnsi="Times New Roman"/>
          <w:b/>
          <w:u w:val="single"/>
        </w:rPr>
        <w:t>:</w:t>
      </w:r>
      <w:r w:rsidRPr="00134815">
        <w:rPr>
          <w:rFonts w:ascii="Times New Roman" w:hAnsi="Times New Roman"/>
          <w:b/>
        </w:rPr>
        <w:t xml:space="preserve"> </w:t>
      </w:r>
      <w:r w:rsidR="0053246A">
        <w:rPr>
          <w:rFonts w:ascii="Times New Roman" w:hAnsi="Times New Roman"/>
        </w:rPr>
        <w:t>T</w:t>
      </w:r>
      <w:r w:rsidRPr="00134815">
        <w:rPr>
          <w:rFonts w:ascii="Times New Roman" w:hAnsi="Times New Roman"/>
        </w:rPr>
        <w:t>he Unit prepares expert, ethical and reflective leader-educators/practitioners and decision-makers who are committed to holistic learning, and engage in collaborative and professional service to society;</w:t>
      </w:r>
    </w:p>
    <w:p w14:paraId="4DF15F93" w14:textId="77777777" w:rsidR="005606DF" w:rsidRPr="00B96E8D" w:rsidRDefault="005606DF" w:rsidP="00EE5022">
      <w:pPr>
        <w:ind w:left="1406"/>
        <w:rPr>
          <w:rFonts w:ascii="Times New Roman" w:hAnsi="Times New Roman"/>
        </w:rPr>
      </w:pPr>
    </w:p>
    <w:p w14:paraId="3FEC7540" w14:textId="2CADA504" w:rsidR="005606DF" w:rsidRPr="00B96E8D" w:rsidRDefault="00383CD2" w:rsidP="00EB2DB1">
      <w:pPr>
        <w:numPr>
          <w:ilvl w:val="0"/>
          <w:numId w:val="10"/>
        </w:numPr>
        <w:rPr>
          <w:rFonts w:ascii="Times New Roman" w:hAnsi="Times New Roman"/>
        </w:rPr>
      </w:pPr>
      <w:r w:rsidRPr="001D1009">
        <w:rPr>
          <w:rFonts w:ascii="Times New Roman" w:hAnsi="Times New Roman"/>
        </w:rPr>
        <w:t>Change Agents</w:t>
      </w:r>
      <w:r w:rsidRPr="00B96E8D">
        <w:rPr>
          <w:rFonts w:ascii="Times New Roman" w:hAnsi="Times New Roman"/>
          <w:b/>
        </w:rPr>
        <w:t>:</w:t>
      </w:r>
      <w:r w:rsidRPr="00B96E8D">
        <w:rPr>
          <w:rFonts w:ascii="Times New Roman" w:hAnsi="Times New Roman"/>
        </w:rPr>
        <w:t xml:space="preserve"> </w:t>
      </w:r>
      <w:r w:rsidR="0053246A">
        <w:rPr>
          <w:rFonts w:ascii="Times New Roman" w:hAnsi="Times New Roman"/>
        </w:rPr>
        <w:t>T</w:t>
      </w:r>
      <w:r w:rsidRPr="00B96E8D">
        <w:rPr>
          <w:rFonts w:ascii="Times New Roman" w:hAnsi="Times New Roman"/>
        </w:rPr>
        <w:t xml:space="preserve">he Unit prepares leader-educators/practitioners who address the changing human/social needs through inquiry, research, assessment, critical thinking, problem-solving, and proactive use of technology. </w:t>
      </w:r>
    </w:p>
    <w:p w14:paraId="6D5AF2D6" w14:textId="77777777" w:rsidR="005606DF" w:rsidRPr="00B96E8D" w:rsidRDefault="005606DF" w:rsidP="00EE5022">
      <w:pPr>
        <w:pStyle w:val="ListParagraph"/>
        <w:rPr>
          <w:rFonts w:ascii="Times New Roman" w:hAnsi="Times New Roman"/>
          <w:b/>
          <w:u w:val="single"/>
        </w:rPr>
      </w:pPr>
    </w:p>
    <w:p w14:paraId="5522ECBC" w14:textId="4DCF217A" w:rsidR="005606DF" w:rsidRPr="00B96E8D" w:rsidRDefault="00383CD2" w:rsidP="00EB2DB1">
      <w:pPr>
        <w:numPr>
          <w:ilvl w:val="0"/>
          <w:numId w:val="10"/>
        </w:numPr>
        <w:rPr>
          <w:rFonts w:ascii="Times New Roman" w:hAnsi="Times New Roman"/>
        </w:rPr>
      </w:pPr>
      <w:r w:rsidRPr="001D1009">
        <w:rPr>
          <w:rFonts w:ascii="Times New Roman" w:hAnsi="Times New Roman"/>
        </w:rPr>
        <w:t>Diversity</w:t>
      </w:r>
      <w:r w:rsidRPr="00B96E8D">
        <w:rPr>
          <w:rFonts w:ascii="Times New Roman" w:hAnsi="Times New Roman"/>
        </w:rPr>
        <w:t xml:space="preserve">: </w:t>
      </w:r>
      <w:r w:rsidR="0053246A">
        <w:rPr>
          <w:rFonts w:ascii="Times New Roman" w:hAnsi="Times New Roman"/>
        </w:rPr>
        <w:t>T</w:t>
      </w:r>
      <w:r w:rsidRPr="00B96E8D">
        <w:rPr>
          <w:rFonts w:ascii="Times New Roman" w:hAnsi="Times New Roman"/>
        </w:rPr>
        <w:t>he Unit prepares leader-educators/practitioners who appreciate the variety of human cultural expression, employ multiple approaches to inquiry, use knowledge and practice for the benefit of a diverse society, and promote social equity and justice for effective civic engagement.</w:t>
      </w:r>
    </w:p>
    <w:p w14:paraId="37E0BED7" w14:textId="77777777" w:rsidR="005606DF" w:rsidRPr="00B96E8D" w:rsidRDefault="005606DF" w:rsidP="00EE5022">
      <w:pPr>
        <w:pStyle w:val="ListParagraph"/>
        <w:rPr>
          <w:rFonts w:ascii="Times New Roman" w:hAnsi="Times New Roman"/>
          <w:b/>
          <w:u w:val="single"/>
        </w:rPr>
      </w:pPr>
    </w:p>
    <w:p w14:paraId="44061014" w14:textId="2654459C" w:rsidR="006E7446" w:rsidRPr="00B96E8D" w:rsidRDefault="00383CD2" w:rsidP="00EB2DB1">
      <w:pPr>
        <w:numPr>
          <w:ilvl w:val="0"/>
          <w:numId w:val="10"/>
        </w:numPr>
        <w:rPr>
          <w:rFonts w:ascii="Times New Roman" w:hAnsi="Times New Roman"/>
        </w:rPr>
      </w:pPr>
      <w:r w:rsidRPr="001D1009">
        <w:rPr>
          <w:rFonts w:ascii="Times New Roman" w:hAnsi="Times New Roman"/>
        </w:rPr>
        <w:t>Lifelong Learning</w:t>
      </w:r>
      <w:r w:rsidRPr="00B96E8D">
        <w:rPr>
          <w:rFonts w:ascii="Times New Roman" w:hAnsi="Times New Roman"/>
          <w:b/>
        </w:rPr>
        <w:t xml:space="preserve">: </w:t>
      </w:r>
      <w:r w:rsidR="0053246A">
        <w:rPr>
          <w:rFonts w:ascii="Times New Roman" w:hAnsi="Times New Roman"/>
        </w:rPr>
        <w:t>T</w:t>
      </w:r>
      <w:r w:rsidRPr="00B96E8D">
        <w:rPr>
          <w:rFonts w:ascii="Times New Roman" w:hAnsi="Times New Roman"/>
        </w:rPr>
        <w:t xml:space="preserve">he Unit prepares leader-educators/practitioners who engage in self-reflection and professional development for continuous personal growth, and who inspire such practices in those whom they serve. </w:t>
      </w:r>
    </w:p>
    <w:p w14:paraId="37A39E2A" w14:textId="77777777" w:rsidR="0006472A" w:rsidRPr="00B96E8D" w:rsidRDefault="0006472A" w:rsidP="00EE5022">
      <w:pPr>
        <w:ind w:left="1080"/>
        <w:rPr>
          <w:rFonts w:ascii="Times New Roman" w:hAnsi="Times New Roman"/>
          <w:b/>
          <w:bCs/>
        </w:rPr>
      </w:pPr>
    </w:p>
    <w:p w14:paraId="1AF7955D" w14:textId="77777777" w:rsidR="001D1009" w:rsidRDefault="00383CD2" w:rsidP="00F20EF8">
      <w:pPr>
        <w:numPr>
          <w:ilvl w:val="0"/>
          <w:numId w:val="21"/>
        </w:numPr>
        <w:tabs>
          <w:tab w:val="left" w:pos="0"/>
        </w:tabs>
        <w:rPr>
          <w:rFonts w:ascii="Times New Roman" w:hAnsi="Times New Roman"/>
        </w:rPr>
      </w:pPr>
      <w:r w:rsidRPr="00B96E8D">
        <w:rPr>
          <w:rFonts w:ascii="Times New Roman" w:hAnsi="Times New Roman"/>
          <w:b/>
          <w:bCs/>
        </w:rPr>
        <w:t>Conceptual Core Candidates Proficiencies (Please see attachment)</w:t>
      </w:r>
    </w:p>
    <w:p w14:paraId="2729DE0A" w14:textId="77777777" w:rsidR="001D1009" w:rsidRDefault="001D1009" w:rsidP="001D1009">
      <w:pPr>
        <w:tabs>
          <w:tab w:val="left" w:pos="0"/>
        </w:tabs>
        <w:ind w:left="504"/>
        <w:rPr>
          <w:rFonts w:ascii="Times New Roman" w:hAnsi="Times New Roman"/>
        </w:rPr>
      </w:pPr>
    </w:p>
    <w:p w14:paraId="0C37E387" w14:textId="77777777" w:rsidR="00995987" w:rsidRPr="00995987" w:rsidRDefault="00995987" w:rsidP="00F20EF8">
      <w:pPr>
        <w:numPr>
          <w:ilvl w:val="0"/>
          <w:numId w:val="21"/>
        </w:numPr>
        <w:tabs>
          <w:tab w:val="left" w:pos="0"/>
        </w:tabs>
        <w:rPr>
          <w:rFonts w:ascii="Times New Roman" w:hAnsi="Times New Roman"/>
        </w:rPr>
      </w:pPr>
      <w:r>
        <w:rPr>
          <w:rFonts w:ascii="Times New Roman" w:hAnsi="Times New Roman"/>
        </w:rPr>
        <w:t xml:space="preserve"> </w:t>
      </w:r>
      <w:r w:rsidRPr="00995987">
        <w:rPr>
          <w:rFonts w:ascii="Times New Roman" w:hAnsi="Times New Roman"/>
          <w:b/>
        </w:rPr>
        <w:t>Student Accessibility</w:t>
      </w:r>
      <w:r w:rsidRPr="00995987">
        <w:rPr>
          <w:rFonts w:ascii="Times New Roman" w:hAnsi="Times New Roman"/>
        </w:rPr>
        <w:t>: “Any student who feels s/he may need an accommodation based on the impact of a disability should contact me privately to discuss your specific needs and provide written documentation from Student Accessibility Services. If you are not yet registered as a student with a disability, please contact Student Accessibility Services at 740-593-2620 or visit the office in 348 Baker University Center.”</w:t>
      </w:r>
    </w:p>
    <w:p w14:paraId="572066DE" w14:textId="77777777" w:rsidR="00995987" w:rsidRDefault="00995987" w:rsidP="00995987">
      <w:pPr>
        <w:pStyle w:val="ListParagraph"/>
        <w:rPr>
          <w:rFonts w:ascii="Times New Roman" w:hAnsi="Times New Roman"/>
          <w:b/>
          <w:bCs/>
        </w:rPr>
      </w:pPr>
    </w:p>
    <w:p w14:paraId="11172EAA" w14:textId="77777777" w:rsidR="00134815" w:rsidRPr="00516CFF" w:rsidRDefault="00FA00CB" w:rsidP="00516CFF">
      <w:pPr>
        <w:numPr>
          <w:ilvl w:val="0"/>
          <w:numId w:val="21"/>
        </w:numPr>
        <w:tabs>
          <w:tab w:val="left" w:pos="0"/>
        </w:tabs>
        <w:rPr>
          <w:rFonts w:ascii="Times New Roman" w:hAnsi="Times New Roman"/>
        </w:rPr>
      </w:pPr>
      <w:r w:rsidRPr="001D1009">
        <w:rPr>
          <w:rFonts w:ascii="Times New Roman" w:hAnsi="Times New Roman"/>
          <w:b/>
          <w:bCs/>
        </w:rPr>
        <w:t xml:space="preserve">Course Book: </w:t>
      </w:r>
    </w:p>
    <w:p w14:paraId="7D1BC2D8" w14:textId="2B9BE422" w:rsidR="001D1009" w:rsidRPr="00C26CC2" w:rsidRDefault="00D60066" w:rsidP="00134815">
      <w:pPr>
        <w:pStyle w:val="ListParagraph"/>
        <w:numPr>
          <w:ilvl w:val="1"/>
          <w:numId w:val="21"/>
        </w:numPr>
        <w:tabs>
          <w:tab w:val="left" w:pos="0"/>
        </w:tabs>
        <w:rPr>
          <w:rFonts w:ascii="Times New Roman" w:hAnsi="Times New Roman"/>
        </w:rPr>
      </w:pPr>
      <w:r w:rsidRPr="00134815">
        <w:rPr>
          <w:rFonts w:ascii="Times New Roman" w:hAnsi="Times New Roman"/>
          <w:bCs/>
        </w:rPr>
        <w:t>Hoy, W. &amp; Miskel, C. (2012</w:t>
      </w:r>
      <w:r w:rsidR="00FA00CB" w:rsidRPr="00134815">
        <w:rPr>
          <w:rFonts w:ascii="Times New Roman" w:hAnsi="Times New Roman"/>
          <w:bCs/>
        </w:rPr>
        <w:t xml:space="preserve">). </w:t>
      </w:r>
      <w:r w:rsidR="00A93901">
        <w:rPr>
          <w:rFonts w:ascii="Times New Roman" w:hAnsi="Times New Roman"/>
          <w:bCs/>
          <w:i/>
        </w:rPr>
        <w:t>Educational administration: Theory, research, and p</w:t>
      </w:r>
      <w:r w:rsidR="00FA00CB" w:rsidRPr="00134815">
        <w:rPr>
          <w:rFonts w:ascii="Times New Roman" w:hAnsi="Times New Roman"/>
          <w:bCs/>
          <w:i/>
        </w:rPr>
        <w:t xml:space="preserve">ractice. </w:t>
      </w:r>
      <w:r w:rsidR="00FA00CB" w:rsidRPr="00134815">
        <w:rPr>
          <w:rFonts w:ascii="Times New Roman" w:hAnsi="Times New Roman"/>
          <w:bCs/>
        </w:rPr>
        <w:t>Boston MA: McGraw Hill</w:t>
      </w:r>
      <w:r w:rsidR="00C51C88">
        <w:rPr>
          <w:rFonts w:ascii="Times New Roman" w:hAnsi="Times New Roman"/>
          <w:bCs/>
        </w:rPr>
        <w:t xml:space="preserve"> or the Power Point of the contents of the text, which can be found at </w:t>
      </w:r>
      <w:hyperlink r:id="rId8" w:history="1">
        <w:r w:rsidR="00454AE9" w:rsidRPr="002E60F7">
          <w:rPr>
            <w:rStyle w:val="Hyperlink"/>
            <w:rFonts w:ascii="Times New Roman" w:hAnsi="Times New Roman"/>
            <w:bCs/>
          </w:rPr>
          <w:t>https://www.waynekhoy.com/hoy-and-miskel-power-points/</w:t>
        </w:r>
      </w:hyperlink>
      <w:r w:rsidR="00454AE9">
        <w:rPr>
          <w:rFonts w:ascii="Times New Roman" w:hAnsi="Times New Roman"/>
          <w:bCs/>
        </w:rPr>
        <w:t>.</w:t>
      </w:r>
    </w:p>
    <w:p w14:paraId="48181EFB" w14:textId="77777777" w:rsidR="007D4F74" w:rsidRPr="007D4F74" w:rsidRDefault="00C26CC2" w:rsidP="007D4F74">
      <w:pPr>
        <w:pStyle w:val="ListParagraph"/>
        <w:numPr>
          <w:ilvl w:val="1"/>
          <w:numId w:val="21"/>
        </w:numPr>
        <w:tabs>
          <w:tab w:val="left" w:pos="0"/>
        </w:tabs>
        <w:rPr>
          <w:rFonts w:ascii="Times New Roman" w:hAnsi="Times New Roman"/>
        </w:rPr>
      </w:pPr>
      <w:r>
        <w:rPr>
          <w:rFonts w:ascii="Times New Roman" w:hAnsi="Times New Roman"/>
          <w:bCs/>
        </w:rPr>
        <w:t xml:space="preserve">Ury, William </w:t>
      </w:r>
      <w:r w:rsidR="00A93901">
        <w:rPr>
          <w:rFonts w:ascii="Times New Roman" w:hAnsi="Times New Roman"/>
          <w:bCs/>
        </w:rPr>
        <w:t xml:space="preserve">(1993). </w:t>
      </w:r>
      <w:r w:rsidR="00A93901">
        <w:rPr>
          <w:rFonts w:ascii="Times New Roman" w:hAnsi="Times New Roman"/>
          <w:bCs/>
          <w:i/>
        </w:rPr>
        <w:t>Getting past no: Ne</w:t>
      </w:r>
      <w:r w:rsidR="002A5565">
        <w:rPr>
          <w:rFonts w:ascii="Times New Roman" w:hAnsi="Times New Roman"/>
          <w:bCs/>
          <w:i/>
        </w:rPr>
        <w:t xml:space="preserve">gotiating in difficult situations. </w:t>
      </w:r>
      <w:r w:rsidR="002A5565" w:rsidRPr="002A5565">
        <w:rPr>
          <w:rFonts w:ascii="Times New Roman" w:hAnsi="Times New Roman"/>
          <w:bCs/>
        </w:rPr>
        <w:t>New York NY: Bantam Book</w:t>
      </w:r>
      <w:r w:rsidR="00454AE9">
        <w:rPr>
          <w:rFonts w:ascii="Times New Roman" w:hAnsi="Times New Roman"/>
          <w:bCs/>
        </w:rPr>
        <w:t xml:space="preserve"> or the summary of the book and related videos, which can be found at</w:t>
      </w:r>
      <w:r w:rsidR="007D4F74">
        <w:rPr>
          <w:rFonts w:ascii="Times New Roman" w:hAnsi="Times New Roman"/>
          <w:bCs/>
        </w:rPr>
        <w:t>:</w:t>
      </w:r>
    </w:p>
    <w:p w14:paraId="12DCC86E" w14:textId="77777777" w:rsidR="007D4F74" w:rsidRPr="007D4F74" w:rsidRDefault="007D4F74" w:rsidP="007D4F74">
      <w:pPr>
        <w:pStyle w:val="ListParagraph"/>
        <w:numPr>
          <w:ilvl w:val="0"/>
          <w:numId w:val="41"/>
        </w:numPr>
        <w:tabs>
          <w:tab w:val="left" w:pos="0"/>
        </w:tabs>
        <w:rPr>
          <w:rFonts w:ascii="Times New Roman" w:hAnsi="Times New Roman"/>
        </w:rPr>
      </w:pPr>
      <w:r w:rsidRPr="007D4F74">
        <w:rPr>
          <w:rFonts w:ascii="Times New Roman" w:hAnsi="Times New Roman"/>
        </w:rPr>
        <w:t xml:space="preserve">A summary of the book found at </w:t>
      </w:r>
      <w:hyperlink r:id="rId9" w:history="1">
        <w:r w:rsidRPr="007D4F74">
          <w:rPr>
            <w:rStyle w:val="Hyperlink"/>
            <w:rFonts w:ascii="Times New Roman" w:hAnsi="Times New Roman"/>
          </w:rPr>
          <w:t>https://www.beyondintractability.org/bksum/ury-gettingpast</w:t>
        </w:r>
      </w:hyperlink>
      <w:r w:rsidRPr="007D4F74">
        <w:rPr>
          <w:rFonts w:ascii="Times New Roman" w:hAnsi="Times New Roman"/>
        </w:rPr>
        <w:t>.</w:t>
      </w:r>
    </w:p>
    <w:p w14:paraId="5EF73725" w14:textId="23A1D7B4" w:rsidR="007D4F74" w:rsidRPr="007D4F74" w:rsidRDefault="007D4F74" w:rsidP="007D4F74">
      <w:pPr>
        <w:pStyle w:val="ListParagraph"/>
        <w:numPr>
          <w:ilvl w:val="0"/>
          <w:numId w:val="41"/>
        </w:numPr>
        <w:tabs>
          <w:tab w:val="left" w:pos="0"/>
        </w:tabs>
        <w:rPr>
          <w:rFonts w:ascii="Times New Roman" w:hAnsi="Times New Roman"/>
        </w:rPr>
      </w:pPr>
      <w:r w:rsidRPr="007D4F74">
        <w:rPr>
          <w:rFonts w:ascii="Times New Roman" w:hAnsi="Times New Roman"/>
        </w:rPr>
        <w:t>Videos of the book, several of which have Spanish subtitles, at:</w:t>
      </w:r>
    </w:p>
    <w:p w14:paraId="4D0B7689" w14:textId="77777777" w:rsidR="007D4F74" w:rsidRPr="007D4F74" w:rsidRDefault="007D4F74" w:rsidP="007D4F74">
      <w:pPr>
        <w:pStyle w:val="ListParagraph"/>
        <w:numPr>
          <w:ilvl w:val="0"/>
          <w:numId w:val="38"/>
        </w:numPr>
        <w:spacing w:after="200" w:line="276" w:lineRule="auto"/>
        <w:rPr>
          <w:rFonts w:ascii="Times New Roman" w:hAnsi="Times New Roman"/>
          <w:b/>
        </w:rPr>
      </w:pPr>
      <w:hyperlink r:id="rId10" w:history="1">
        <w:r w:rsidRPr="007D4F74">
          <w:rPr>
            <w:rStyle w:val="Hyperlink"/>
            <w:rFonts w:ascii="Times New Roman" w:hAnsi="Times New Roman"/>
          </w:rPr>
          <w:t>https://www.youtube.com/watch?v=SNnY2rxyBDs</w:t>
        </w:r>
      </w:hyperlink>
    </w:p>
    <w:p w14:paraId="4BCF356B" w14:textId="77777777" w:rsidR="007D4F74" w:rsidRPr="007D4F74" w:rsidRDefault="007D4F74" w:rsidP="007D4F74">
      <w:pPr>
        <w:pStyle w:val="ListParagraph"/>
        <w:numPr>
          <w:ilvl w:val="0"/>
          <w:numId w:val="38"/>
        </w:numPr>
        <w:spacing w:after="200" w:line="276" w:lineRule="auto"/>
        <w:rPr>
          <w:rFonts w:ascii="Times New Roman" w:hAnsi="Times New Roman"/>
          <w:b/>
        </w:rPr>
      </w:pPr>
      <w:hyperlink r:id="rId11" w:history="1">
        <w:r w:rsidRPr="007D4F74">
          <w:rPr>
            <w:rStyle w:val="Hyperlink"/>
            <w:rFonts w:ascii="Times New Roman" w:hAnsi="Times New Roman"/>
          </w:rPr>
          <w:t>https://www.youtube.com/watch?v=HXWjnV73zgs</w:t>
        </w:r>
      </w:hyperlink>
    </w:p>
    <w:p w14:paraId="674126EE" w14:textId="77777777" w:rsidR="007D4F74" w:rsidRPr="007D4F74" w:rsidRDefault="007D4F74" w:rsidP="007D4F74">
      <w:pPr>
        <w:pStyle w:val="ListParagraph"/>
        <w:numPr>
          <w:ilvl w:val="0"/>
          <w:numId w:val="38"/>
        </w:numPr>
        <w:spacing w:after="200" w:line="276" w:lineRule="auto"/>
        <w:rPr>
          <w:rFonts w:ascii="Times New Roman" w:hAnsi="Times New Roman"/>
          <w:b/>
        </w:rPr>
      </w:pPr>
      <w:hyperlink r:id="rId12" w:history="1">
        <w:r w:rsidRPr="007D4F74">
          <w:rPr>
            <w:rStyle w:val="Hyperlink"/>
            <w:rFonts w:ascii="Times New Roman" w:hAnsi="Times New Roman"/>
          </w:rPr>
          <w:t>https://www.youtube.com/watch?v=C7c5_Lf23pY</w:t>
        </w:r>
      </w:hyperlink>
      <w:r w:rsidRPr="007D4F74">
        <w:rPr>
          <w:rFonts w:ascii="Times New Roman" w:hAnsi="Times New Roman"/>
        </w:rPr>
        <w:t xml:space="preserve"> </w:t>
      </w:r>
    </w:p>
    <w:p w14:paraId="497F693A" w14:textId="77777777" w:rsidR="007D4F74" w:rsidRPr="007D4F74" w:rsidRDefault="007D4F74" w:rsidP="007D4F74">
      <w:pPr>
        <w:pStyle w:val="ListParagraph"/>
        <w:numPr>
          <w:ilvl w:val="0"/>
          <w:numId w:val="38"/>
        </w:numPr>
        <w:spacing w:after="200" w:line="276" w:lineRule="auto"/>
        <w:rPr>
          <w:rFonts w:ascii="Times New Roman" w:hAnsi="Times New Roman"/>
          <w:b/>
        </w:rPr>
      </w:pPr>
      <w:hyperlink r:id="rId13" w:history="1">
        <w:r w:rsidRPr="007D4F74">
          <w:rPr>
            <w:rStyle w:val="Hyperlink"/>
            <w:rFonts w:ascii="Times New Roman" w:hAnsi="Times New Roman"/>
          </w:rPr>
          <w:t>https://www.youtube.com/watch?v=Hc6yi_FtoNo</w:t>
        </w:r>
      </w:hyperlink>
      <w:r w:rsidRPr="007D4F74">
        <w:rPr>
          <w:rFonts w:ascii="Times New Roman" w:hAnsi="Times New Roman"/>
        </w:rPr>
        <w:t xml:space="preserve"> </w:t>
      </w:r>
    </w:p>
    <w:p w14:paraId="37F4BE12" w14:textId="77777777" w:rsidR="007D4F74" w:rsidRPr="007D4F74" w:rsidRDefault="007D4F74" w:rsidP="007D4F74">
      <w:pPr>
        <w:pStyle w:val="ListParagraph"/>
        <w:numPr>
          <w:ilvl w:val="0"/>
          <w:numId w:val="38"/>
        </w:numPr>
        <w:spacing w:after="200" w:line="276" w:lineRule="auto"/>
        <w:rPr>
          <w:rFonts w:ascii="Times New Roman" w:hAnsi="Times New Roman"/>
          <w:b/>
        </w:rPr>
      </w:pPr>
      <w:hyperlink r:id="rId14" w:history="1">
        <w:r w:rsidRPr="007D4F74">
          <w:rPr>
            <w:rStyle w:val="Hyperlink"/>
            <w:rFonts w:ascii="Times New Roman" w:hAnsi="Times New Roman"/>
          </w:rPr>
          <w:t>https://www.youtube.com/watch?v=wxaQlaOPKmo</w:t>
        </w:r>
      </w:hyperlink>
    </w:p>
    <w:p w14:paraId="3E0BC7D1" w14:textId="77777777" w:rsidR="007D4F74" w:rsidRPr="007D4F74" w:rsidRDefault="007D4F74" w:rsidP="007D4F74">
      <w:pPr>
        <w:pStyle w:val="ListParagraph"/>
        <w:numPr>
          <w:ilvl w:val="0"/>
          <w:numId w:val="38"/>
        </w:numPr>
        <w:spacing w:after="200" w:line="276" w:lineRule="auto"/>
        <w:rPr>
          <w:rFonts w:ascii="Times New Roman" w:hAnsi="Times New Roman"/>
          <w:b/>
        </w:rPr>
      </w:pPr>
      <w:hyperlink r:id="rId15" w:history="1">
        <w:r w:rsidRPr="007D4F74">
          <w:rPr>
            <w:rStyle w:val="Hyperlink"/>
            <w:rFonts w:ascii="Times New Roman" w:hAnsi="Times New Roman"/>
          </w:rPr>
          <w:t>https://www.youtube.com/watch?v=CDP2Ky_ypVo</w:t>
        </w:r>
      </w:hyperlink>
    </w:p>
    <w:p w14:paraId="2D0ED7EC" w14:textId="2C4157D3" w:rsidR="00C26CC2" w:rsidRPr="007D4F74" w:rsidRDefault="007D4F74" w:rsidP="007D4F74">
      <w:pPr>
        <w:pStyle w:val="ListParagraph"/>
        <w:numPr>
          <w:ilvl w:val="0"/>
          <w:numId w:val="38"/>
        </w:numPr>
        <w:spacing w:after="200" w:line="276" w:lineRule="auto"/>
        <w:rPr>
          <w:rFonts w:ascii="Times New Roman" w:hAnsi="Times New Roman"/>
          <w:b/>
        </w:rPr>
      </w:pPr>
      <w:hyperlink r:id="rId16" w:history="1">
        <w:r w:rsidRPr="007D4F74">
          <w:rPr>
            <w:rStyle w:val="Hyperlink"/>
            <w:rFonts w:ascii="Times New Roman" w:hAnsi="Times New Roman"/>
          </w:rPr>
          <w:t>https://www.youtube.com/watch?v=cLE4eSgk-p4</w:t>
        </w:r>
      </w:hyperlink>
      <w:r w:rsidR="002A5565" w:rsidRPr="007D4F74">
        <w:rPr>
          <w:rFonts w:ascii="Times New Roman" w:hAnsi="Times New Roman"/>
          <w:bCs/>
        </w:rPr>
        <w:t>.</w:t>
      </w:r>
    </w:p>
    <w:p w14:paraId="2D7E5187" w14:textId="77777777" w:rsidR="001D1009" w:rsidRDefault="001D1009" w:rsidP="001D1009">
      <w:pPr>
        <w:pStyle w:val="ListParagraph"/>
        <w:rPr>
          <w:rFonts w:ascii="Times New Roman" w:hAnsi="Times New Roman"/>
          <w:b/>
          <w:bCs/>
        </w:rPr>
      </w:pPr>
    </w:p>
    <w:p w14:paraId="620A64E2" w14:textId="77777777" w:rsidR="004908BC" w:rsidRPr="001D1009" w:rsidRDefault="00DE1EE3" w:rsidP="00F20EF8">
      <w:pPr>
        <w:numPr>
          <w:ilvl w:val="0"/>
          <w:numId w:val="21"/>
        </w:numPr>
        <w:tabs>
          <w:tab w:val="left" w:pos="0"/>
        </w:tabs>
        <w:rPr>
          <w:rFonts w:ascii="Times New Roman" w:hAnsi="Times New Roman"/>
        </w:rPr>
      </w:pPr>
      <w:r w:rsidRPr="001D1009">
        <w:rPr>
          <w:rFonts w:ascii="Times New Roman" w:hAnsi="Times New Roman"/>
          <w:b/>
          <w:bCs/>
        </w:rPr>
        <w:t xml:space="preserve">Course Description: </w:t>
      </w:r>
      <w:r w:rsidRPr="001D1009">
        <w:rPr>
          <w:rFonts w:ascii="Times New Roman" w:hAnsi="Times New Roman"/>
          <w:bCs/>
        </w:rPr>
        <w:t>The course is “</w:t>
      </w:r>
      <w:r w:rsidR="001E6606" w:rsidRPr="001D1009">
        <w:rPr>
          <w:rFonts w:ascii="Times New Roman" w:hAnsi="Times New Roman"/>
          <w:bCs/>
        </w:rPr>
        <w:t>Examines ideas related to political power and educational decision making, community power structure, school board member nomination and election, politics and innovations, and administrator’s base of influence in community</w:t>
      </w:r>
      <w:r w:rsidR="0071083B" w:rsidRPr="001D1009">
        <w:rPr>
          <w:rFonts w:ascii="Times New Roman" w:hAnsi="Times New Roman"/>
          <w:bCs/>
        </w:rPr>
        <w:t>”</w:t>
      </w:r>
      <w:r w:rsidR="004908BC" w:rsidRPr="001D1009">
        <w:rPr>
          <w:rFonts w:ascii="Times New Roman" w:hAnsi="Times New Roman"/>
          <w:iCs/>
        </w:rPr>
        <w:t xml:space="preserve"> (Graduate Catalog).</w:t>
      </w:r>
    </w:p>
    <w:p w14:paraId="43CD1ED3" w14:textId="77777777" w:rsidR="004908BC" w:rsidRPr="00B96E8D" w:rsidRDefault="004908BC" w:rsidP="00EE5022">
      <w:pPr>
        <w:ind w:left="360"/>
        <w:rPr>
          <w:rFonts w:ascii="Times New Roman" w:hAnsi="Times New Roman"/>
          <w:iCs/>
        </w:rPr>
      </w:pPr>
    </w:p>
    <w:p w14:paraId="2F244DA2" w14:textId="77777777" w:rsidR="00E70DE4" w:rsidRPr="00A52748" w:rsidRDefault="00D16B8B" w:rsidP="00E70DE4">
      <w:pPr>
        <w:pStyle w:val="BodyText"/>
        <w:numPr>
          <w:ilvl w:val="0"/>
          <w:numId w:val="21"/>
        </w:numPr>
        <w:rPr>
          <w:rFonts w:ascii="Times New Roman" w:hAnsi="Times New Roman" w:cs="Times New Roman"/>
          <w:b w:val="0"/>
          <w:bCs w:val="0"/>
          <w:iCs/>
          <w:sz w:val="24"/>
        </w:rPr>
      </w:pPr>
      <w:r w:rsidRPr="00B96E8D">
        <w:rPr>
          <w:rFonts w:ascii="Times New Roman" w:hAnsi="Times New Roman" w:cs="Times New Roman"/>
          <w:sz w:val="24"/>
        </w:rPr>
        <w:t>Course goals and student objectives</w:t>
      </w:r>
      <w:r w:rsidRPr="00B96E8D">
        <w:rPr>
          <w:rFonts w:ascii="Times New Roman" w:hAnsi="Times New Roman" w:cs="Times New Roman"/>
          <w:b w:val="0"/>
          <w:bCs w:val="0"/>
          <w:sz w:val="24"/>
        </w:rPr>
        <w:t xml:space="preserve">:  </w:t>
      </w:r>
      <w:r w:rsidRPr="00B96E8D">
        <w:rPr>
          <w:rFonts w:ascii="Times New Roman" w:hAnsi="Times New Roman" w:cs="Times New Roman"/>
          <w:b w:val="0"/>
          <w:bCs w:val="0"/>
          <w:iCs/>
          <w:sz w:val="24"/>
        </w:rPr>
        <w:t xml:space="preserve">The </w:t>
      </w:r>
      <w:r w:rsidR="00A52748">
        <w:rPr>
          <w:rFonts w:ascii="Times New Roman" w:hAnsi="Times New Roman" w:cs="Times New Roman"/>
          <w:b w:val="0"/>
          <w:bCs w:val="0"/>
          <w:iCs/>
          <w:sz w:val="24"/>
        </w:rPr>
        <w:t xml:space="preserve">course </w:t>
      </w:r>
      <w:r w:rsidRPr="00B96E8D">
        <w:rPr>
          <w:rFonts w:ascii="Times New Roman" w:hAnsi="Times New Roman" w:cs="Times New Roman"/>
          <w:b w:val="0"/>
          <w:bCs w:val="0"/>
          <w:iCs/>
          <w:sz w:val="24"/>
        </w:rPr>
        <w:t xml:space="preserve">goals and </w:t>
      </w:r>
      <w:r w:rsidR="00A52748">
        <w:rPr>
          <w:rFonts w:ascii="Times New Roman" w:hAnsi="Times New Roman" w:cs="Times New Roman"/>
          <w:b w:val="0"/>
          <w:bCs w:val="0"/>
          <w:iCs/>
          <w:sz w:val="24"/>
        </w:rPr>
        <w:t xml:space="preserve">student </w:t>
      </w:r>
      <w:r w:rsidRPr="00B96E8D">
        <w:rPr>
          <w:rFonts w:ascii="Times New Roman" w:hAnsi="Times New Roman" w:cs="Times New Roman"/>
          <w:b w:val="0"/>
          <w:bCs w:val="0"/>
          <w:iCs/>
          <w:sz w:val="24"/>
        </w:rPr>
        <w:t>objectives of this course are listed below. They have been identified for the developmen</w:t>
      </w:r>
      <w:r w:rsidR="002A5565">
        <w:rPr>
          <w:rFonts w:ascii="Times New Roman" w:hAnsi="Times New Roman" w:cs="Times New Roman"/>
          <w:b w:val="0"/>
          <w:bCs w:val="0"/>
          <w:iCs/>
          <w:sz w:val="24"/>
        </w:rPr>
        <w:t>t of future practitioners.  The goals and objectives</w:t>
      </w:r>
      <w:r w:rsidRPr="00B96E8D">
        <w:rPr>
          <w:rFonts w:ascii="Times New Roman" w:hAnsi="Times New Roman" w:cs="Times New Roman"/>
          <w:b w:val="0"/>
          <w:bCs w:val="0"/>
          <w:iCs/>
          <w:sz w:val="24"/>
        </w:rPr>
        <w:t xml:space="preserve"> hopefully represent a reflective approach to the craft of the principalship. In addition, careful consideration has been given to the guidelines found in the national standards for principal preparation. The goals and objectives are:</w:t>
      </w:r>
    </w:p>
    <w:p w14:paraId="1EC3168C" w14:textId="77777777" w:rsidR="000F2966" w:rsidRPr="008F7303" w:rsidRDefault="00E70DE4" w:rsidP="008F7303">
      <w:pPr>
        <w:numPr>
          <w:ilvl w:val="1"/>
          <w:numId w:val="21"/>
        </w:numPr>
        <w:rPr>
          <w:rFonts w:ascii="Times New Roman" w:hAnsi="Times New Roman"/>
        </w:rPr>
      </w:pPr>
      <w:r>
        <w:rPr>
          <w:rFonts w:ascii="Times New Roman" w:hAnsi="Times New Roman"/>
        </w:rPr>
        <w:t xml:space="preserve">Goal: A goal for this course is for </w:t>
      </w:r>
      <w:r w:rsidR="000F2966">
        <w:rPr>
          <w:rFonts w:ascii="Times New Roman" w:hAnsi="Times New Roman"/>
        </w:rPr>
        <w:t>the students to obtain</w:t>
      </w:r>
      <w:r w:rsidR="006639E3">
        <w:rPr>
          <w:rFonts w:ascii="Times New Roman" w:hAnsi="Times New Roman"/>
        </w:rPr>
        <w:t xml:space="preserve"> and exhibit</w:t>
      </w:r>
      <w:r w:rsidR="000F2966">
        <w:rPr>
          <w:rFonts w:ascii="Times New Roman" w:hAnsi="Times New Roman"/>
        </w:rPr>
        <w:t xml:space="preserve"> an applied understanding of the manner that p</w:t>
      </w:r>
      <w:r w:rsidR="00C54746">
        <w:rPr>
          <w:rFonts w:ascii="Times New Roman" w:hAnsi="Times New Roman"/>
        </w:rPr>
        <w:t xml:space="preserve">ower </w:t>
      </w:r>
      <w:r w:rsidR="000F2966">
        <w:rPr>
          <w:rFonts w:ascii="Times New Roman" w:hAnsi="Times New Roman"/>
        </w:rPr>
        <w:t>pertain</w:t>
      </w:r>
      <w:r w:rsidR="00C54746">
        <w:rPr>
          <w:rFonts w:ascii="Times New Roman" w:hAnsi="Times New Roman"/>
        </w:rPr>
        <w:t>s</w:t>
      </w:r>
      <w:r w:rsidR="000F2966">
        <w:rPr>
          <w:rFonts w:ascii="Times New Roman" w:hAnsi="Times New Roman"/>
        </w:rPr>
        <w:t xml:space="preserve"> to </w:t>
      </w:r>
      <w:r w:rsidR="006639E3">
        <w:rPr>
          <w:rFonts w:ascii="Times New Roman" w:hAnsi="Times New Roman"/>
        </w:rPr>
        <w:t xml:space="preserve">the principalship. </w:t>
      </w:r>
    </w:p>
    <w:p w14:paraId="3D44B268" w14:textId="77777777" w:rsidR="002A5565" w:rsidRDefault="006639E3" w:rsidP="002A5565">
      <w:pPr>
        <w:pStyle w:val="ListParagraph"/>
        <w:numPr>
          <w:ilvl w:val="0"/>
          <w:numId w:val="33"/>
        </w:numPr>
        <w:rPr>
          <w:rFonts w:ascii="Times New Roman" w:hAnsi="Times New Roman"/>
        </w:rPr>
      </w:pPr>
      <w:r w:rsidRPr="002A5565">
        <w:rPr>
          <w:rFonts w:ascii="Times New Roman" w:hAnsi="Times New Roman"/>
        </w:rPr>
        <w:t>Objective</w:t>
      </w:r>
      <w:r w:rsidR="00A52748">
        <w:rPr>
          <w:rFonts w:ascii="Times New Roman" w:hAnsi="Times New Roman"/>
        </w:rPr>
        <w:t>s</w:t>
      </w:r>
      <w:r w:rsidR="000F2966" w:rsidRPr="002A5565">
        <w:rPr>
          <w:rFonts w:ascii="Times New Roman" w:hAnsi="Times New Roman"/>
        </w:rPr>
        <w:t>:</w:t>
      </w:r>
      <w:r w:rsidRPr="002A5565">
        <w:rPr>
          <w:rFonts w:ascii="Times New Roman" w:hAnsi="Times New Roman"/>
        </w:rPr>
        <w:t xml:space="preserve"> The students will engage in and demonstrate theoretical and practical knowledge of:</w:t>
      </w:r>
    </w:p>
    <w:p w14:paraId="0F7D0671" w14:textId="77777777" w:rsidR="002A5565" w:rsidRDefault="006639E3" w:rsidP="002A5565">
      <w:pPr>
        <w:pStyle w:val="ListParagraph"/>
        <w:numPr>
          <w:ilvl w:val="0"/>
          <w:numId w:val="34"/>
        </w:numPr>
        <w:rPr>
          <w:rFonts w:ascii="Times New Roman" w:hAnsi="Times New Roman"/>
        </w:rPr>
      </w:pPr>
      <w:r w:rsidRPr="002A5565">
        <w:rPr>
          <w:rFonts w:ascii="Times New Roman" w:hAnsi="Times New Roman"/>
        </w:rPr>
        <w:t>Charismatic authority, traditional authority, legal authority, formal authority, functional authority, and informal authority.</w:t>
      </w:r>
    </w:p>
    <w:p w14:paraId="4A6CDB8A" w14:textId="77777777" w:rsidR="002A5565" w:rsidRDefault="006639E3" w:rsidP="002A5565">
      <w:pPr>
        <w:pStyle w:val="ListParagraph"/>
        <w:numPr>
          <w:ilvl w:val="0"/>
          <w:numId w:val="34"/>
        </w:numPr>
        <w:rPr>
          <w:rFonts w:ascii="Times New Roman" w:hAnsi="Times New Roman"/>
        </w:rPr>
      </w:pPr>
      <w:r w:rsidRPr="002A5565">
        <w:rPr>
          <w:rFonts w:ascii="Times New Roman" w:hAnsi="Times New Roman"/>
        </w:rPr>
        <w:t>Reward power, coercive power, legitimate power, r</w:t>
      </w:r>
      <w:r w:rsidR="002A5565">
        <w:rPr>
          <w:rFonts w:ascii="Times New Roman" w:hAnsi="Times New Roman"/>
        </w:rPr>
        <w:t>eferent power, and expert power.</w:t>
      </w:r>
    </w:p>
    <w:p w14:paraId="4D2F29B4" w14:textId="3A25ECA2" w:rsidR="006639E3" w:rsidRPr="002A5565" w:rsidRDefault="00EC027C" w:rsidP="002A5565">
      <w:pPr>
        <w:pStyle w:val="ListParagraph"/>
        <w:numPr>
          <w:ilvl w:val="0"/>
          <w:numId w:val="34"/>
        </w:numPr>
        <w:rPr>
          <w:rFonts w:ascii="Times New Roman" w:hAnsi="Times New Roman"/>
        </w:rPr>
      </w:pPr>
      <w:r>
        <w:rPr>
          <w:rFonts w:ascii="Times New Roman" w:hAnsi="Times New Roman"/>
        </w:rPr>
        <w:t>The s</w:t>
      </w:r>
      <w:r w:rsidR="006639E3" w:rsidRPr="002A5565">
        <w:rPr>
          <w:rFonts w:ascii="Times New Roman" w:hAnsi="Times New Roman"/>
        </w:rPr>
        <w:t>ystem of authority, system of ideology, system of expertise, and system of politics.</w:t>
      </w:r>
    </w:p>
    <w:p w14:paraId="255FBFCD" w14:textId="77777777" w:rsidR="000F2966" w:rsidRDefault="000F2966" w:rsidP="000F2966">
      <w:pPr>
        <w:ind w:left="1440"/>
        <w:rPr>
          <w:rFonts w:ascii="Times New Roman" w:hAnsi="Times New Roman"/>
        </w:rPr>
      </w:pPr>
    </w:p>
    <w:p w14:paraId="654DD40B" w14:textId="77777777" w:rsidR="000F2966" w:rsidRPr="008F7303" w:rsidRDefault="000F2966" w:rsidP="000F2966">
      <w:pPr>
        <w:numPr>
          <w:ilvl w:val="1"/>
          <w:numId w:val="21"/>
        </w:numPr>
        <w:rPr>
          <w:rFonts w:ascii="Times New Roman" w:hAnsi="Times New Roman"/>
        </w:rPr>
      </w:pPr>
      <w:r>
        <w:rPr>
          <w:rFonts w:ascii="Times New Roman" w:hAnsi="Times New Roman"/>
        </w:rPr>
        <w:t xml:space="preserve"> Goal: A goal for this course is for the students to obtain</w:t>
      </w:r>
      <w:r w:rsidR="006639E3">
        <w:rPr>
          <w:rFonts w:ascii="Times New Roman" w:hAnsi="Times New Roman"/>
        </w:rPr>
        <w:t xml:space="preserve"> and exhibit</w:t>
      </w:r>
      <w:r>
        <w:rPr>
          <w:rFonts w:ascii="Times New Roman" w:hAnsi="Times New Roman"/>
        </w:rPr>
        <w:t xml:space="preserve"> an applied understandi</w:t>
      </w:r>
      <w:r w:rsidR="00C54746">
        <w:rPr>
          <w:rFonts w:ascii="Times New Roman" w:hAnsi="Times New Roman"/>
        </w:rPr>
        <w:t xml:space="preserve">ng of the manner that </w:t>
      </w:r>
      <w:r>
        <w:rPr>
          <w:rFonts w:ascii="Times New Roman" w:hAnsi="Times New Roman"/>
        </w:rPr>
        <w:t xml:space="preserve">politics pertain to </w:t>
      </w:r>
      <w:r w:rsidR="006639E3">
        <w:rPr>
          <w:rFonts w:ascii="Times New Roman" w:hAnsi="Times New Roman"/>
        </w:rPr>
        <w:t xml:space="preserve">the principalship. </w:t>
      </w:r>
    </w:p>
    <w:p w14:paraId="75CC8927" w14:textId="77777777" w:rsidR="006639E3" w:rsidRPr="008F7303" w:rsidRDefault="000F2966" w:rsidP="008F7303">
      <w:pPr>
        <w:pStyle w:val="ListParagraph"/>
        <w:numPr>
          <w:ilvl w:val="0"/>
          <w:numId w:val="33"/>
        </w:numPr>
        <w:rPr>
          <w:rFonts w:ascii="Times New Roman" w:hAnsi="Times New Roman"/>
        </w:rPr>
      </w:pPr>
      <w:r w:rsidRPr="008F7303">
        <w:rPr>
          <w:rFonts w:ascii="Times New Roman" w:hAnsi="Times New Roman"/>
        </w:rPr>
        <w:t>Objectives:</w:t>
      </w:r>
      <w:r w:rsidR="006639E3" w:rsidRPr="008F7303">
        <w:rPr>
          <w:rFonts w:ascii="Times New Roman" w:hAnsi="Times New Roman"/>
        </w:rPr>
        <w:t xml:space="preserve"> The students will engage in and demonstrate theoretical and practical knowledge of:</w:t>
      </w:r>
    </w:p>
    <w:p w14:paraId="42B6913B" w14:textId="77777777" w:rsidR="008F7303" w:rsidRDefault="006639E3" w:rsidP="008F7303">
      <w:pPr>
        <w:pStyle w:val="ListParagraph"/>
        <w:numPr>
          <w:ilvl w:val="0"/>
          <w:numId w:val="35"/>
        </w:numPr>
        <w:rPr>
          <w:rFonts w:ascii="Times New Roman" w:hAnsi="Times New Roman"/>
        </w:rPr>
      </w:pPr>
      <w:r w:rsidRPr="008F7303">
        <w:rPr>
          <w:rFonts w:ascii="Times New Roman" w:hAnsi="Times New Roman"/>
        </w:rPr>
        <w:t>Dominated external coalition</w:t>
      </w:r>
      <w:r w:rsidR="002D4633">
        <w:rPr>
          <w:rFonts w:ascii="Times New Roman" w:hAnsi="Times New Roman"/>
        </w:rPr>
        <w:t>s</w:t>
      </w:r>
      <w:r w:rsidRPr="008F7303">
        <w:rPr>
          <w:rFonts w:ascii="Times New Roman" w:hAnsi="Times New Roman"/>
        </w:rPr>
        <w:t>, divided external coalition</w:t>
      </w:r>
      <w:r w:rsidR="002D4633">
        <w:rPr>
          <w:rFonts w:ascii="Times New Roman" w:hAnsi="Times New Roman"/>
        </w:rPr>
        <w:t>s</w:t>
      </w:r>
      <w:r w:rsidRPr="008F7303">
        <w:rPr>
          <w:rFonts w:ascii="Times New Roman" w:hAnsi="Times New Roman"/>
        </w:rPr>
        <w:t>, and passive external coalition</w:t>
      </w:r>
      <w:r w:rsidR="002D4633">
        <w:rPr>
          <w:rFonts w:ascii="Times New Roman" w:hAnsi="Times New Roman"/>
        </w:rPr>
        <w:t>s</w:t>
      </w:r>
      <w:r w:rsidRPr="008F7303">
        <w:rPr>
          <w:rFonts w:ascii="Times New Roman" w:hAnsi="Times New Roman"/>
        </w:rPr>
        <w:t>.</w:t>
      </w:r>
    </w:p>
    <w:p w14:paraId="70EE6C35" w14:textId="77777777" w:rsidR="008F7303" w:rsidRDefault="006639E3" w:rsidP="008F7303">
      <w:pPr>
        <w:pStyle w:val="ListParagraph"/>
        <w:numPr>
          <w:ilvl w:val="0"/>
          <w:numId w:val="35"/>
        </w:numPr>
        <w:rPr>
          <w:rFonts w:ascii="Times New Roman" w:hAnsi="Times New Roman"/>
        </w:rPr>
      </w:pPr>
      <w:r w:rsidRPr="008F7303">
        <w:rPr>
          <w:rFonts w:ascii="Times New Roman" w:hAnsi="Times New Roman"/>
        </w:rPr>
        <w:t>Personalized internal coalition</w:t>
      </w:r>
      <w:r w:rsidR="0087599A">
        <w:rPr>
          <w:rFonts w:ascii="Times New Roman" w:hAnsi="Times New Roman"/>
        </w:rPr>
        <w:t>s</w:t>
      </w:r>
      <w:r w:rsidRPr="008F7303">
        <w:rPr>
          <w:rFonts w:ascii="Times New Roman" w:hAnsi="Times New Roman"/>
        </w:rPr>
        <w:t>, bureaucratic internal coalition</w:t>
      </w:r>
      <w:r w:rsidR="0087599A">
        <w:rPr>
          <w:rFonts w:ascii="Times New Roman" w:hAnsi="Times New Roman"/>
        </w:rPr>
        <w:t>s</w:t>
      </w:r>
      <w:r w:rsidRPr="008F7303">
        <w:rPr>
          <w:rFonts w:ascii="Times New Roman" w:hAnsi="Times New Roman"/>
        </w:rPr>
        <w:t xml:space="preserve">, </w:t>
      </w:r>
      <w:r w:rsidR="002D0A00" w:rsidRPr="008F7303">
        <w:rPr>
          <w:rFonts w:ascii="Times New Roman" w:hAnsi="Times New Roman"/>
        </w:rPr>
        <w:t>ideological internal coalition</w:t>
      </w:r>
      <w:r w:rsidR="0087599A">
        <w:rPr>
          <w:rFonts w:ascii="Times New Roman" w:hAnsi="Times New Roman"/>
        </w:rPr>
        <w:t>s</w:t>
      </w:r>
      <w:r w:rsidR="002D0A00" w:rsidRPr="008F7303">
        <w:rPr>
          <w:rFonts w:ascii="Times New Roman" w:hAnsi="Times New Roman"/>
        </w:rPr>
        <w:t>, professional internal coalition</w:t>
      </w:r>
      <w:r w:rsidR="0087599A">
        <w:rPr>
          <w:rFonts w:ascii="Times New Roman" w:hAnsi="Times New Roman"/>
        </w:rPr>
        <w:t>s</w:t>
      </w:r>
      <w:r w:rsidR="002D0A00" w:rsidRPr="008F7303">
        <w:rPr>
          <w:rFonts w:ascii="Times New Roman" w:hAnsi="Times New Roman"/>
        </w:rPr>
        <w:t>, and politicized internal coalition</w:t>
      </w:r>
      <w:r w:rsidR="0087599A">
        <w:rPr>
          <w:rFonts w:ascii="Times New Roman" w:hAnsi="Times New Roman"/>
        </w:rPr>
        <w:t>s</w:t>
      </w:r>
      <w:r w:rsidR="002D0A00" w:rsidRPr="008F7303">
        <w:rPr>
          <w:rFonts w:ascii="Times New Roman" w:hAnsi="Times New Roman"/>
        </w:rPr>
        <w:t>.</w:t>
      </w:r>
    </w:p>
    <w:p w14:paraId="05BA1D0D" w14:textId="77777777" w:rsidR="008F7303" w:rsidRDefault="002D0A00" w:rsidP="008F7303">
      <w:pPr>
        <w:pStyle w:val="ListParagraph"/>
        <w:numPr>
          <w:ilvl w:val="0"/>
          <w:numId w:val="35"/>
        </w:numPr>
        <w:rPr>
          <w:rFonts w:ascii="Times New Roman" w:hAnsi="Times New Roman"/>
        </w:rPr>
      </w:pPr>
      <w:r w:rsidRPr="008F7303">
        <w:rPr>
          <w:rFonts w:ascii="Times New Roman" w:hAnsi="Times New Roman"/>
        </w:rPr>
        <w:t>Ingratiating, networking, information management, impression management, coalition building</w:t>
      </w:r>
      <w:r w:rsidR="00600B2F" w:rsidRPr="008F7303">
        <w:rPr>
          <w:rFonts w:ascii="Times New Roman" w:hAnsi="Times New Roman"/>
        </w:rPr>
        <w:t>,</w:t>
      </w:r>
      <w:r w:rsidRPr="008F7303">
        <w:rPr>
          <w:rFonts w:ascii="Times New Roman" w:hAnsi="Times New Roman"/>
        </w:rPr>
        <w:t xml:space="preserve"> scapegoating, increased indispensability. </w:t>
      </w:r>
    </w:p>
    <w:p w14:paraId="4FF92F7F" w14:textId="77777777" w:rsidR="002D0A00" w:rsidRPr="008F7303" w:rsidRDefault="002D0A00" w:rsidP="008F7303">
      <w:pPr>
        <w:pStyle w:val="ListParagraph"/>
        <w:numPr>
          <w:ilvl w:val="0"/>
          <w:numId w:val="35"/>
        </w:numPr>
        <w:rPr>
          <w:rFonts w:ascii="Times New Roman" w:hAnsi="Times New Roman"/>
        </w:rPr>
      </w:pPr>
      <w:r w:rsidRPr="008F7303">
        <w:rPr>
          <w:rFonts w:ascii="Times New Roman" w:hAnsi="Times New Roman"/>
        </w:rPr>
        <w:t>Insurgency games, power-building games, rival games, and change games</w:t>
      </w:r>
    </w:p>
    <w:p w14:paraId="25A008AF" w14:textId="77777777" w:rsidR="000F2966" w:rsidRDefault="000F2966" w:rsidP="000F2966">
      <w:pPr>
        <w:ind w:left="1440"/>
        <w:rPr>
          <w:rFonts w:ascii="Times New Roman" w:hAnsi="Times New Roman"/>
        </w:rPr>
      </w:pPr>
    </w:p>
    <w:p w14:paraId="0779EA7C" w14:textId="77777777" w:rsidR="00F20EF8" w:rsidRPr="008F7303" w:rsidRDefault="000F2966" w:rsidP="008F7303">
      <w:pPr>
        <w:numPr>
          <w:ilvl w:val="1"/>
          <w:numId w:val="21"/>
        </w:numPr>
        <w:rPr>
          <w:rFonts w:ascii="Times New Roman" w:hAnsi="Times New Roman"/>
        </w:rPr>
      </w:pPr>
      <w:r>
        <w:rPr>
          <w:rFonts w:ascii="Times New Roman" w:hAnsi="Times New Roman"/>
        </w:rPr>
        <w:t xml:space="preserve">Goal: </w:t>
      </w:r>
      <w:r w:rsidR="002D0A00">
        <w:rPr>
          <w:rFonts w:ascii="Times New Roman" w:hAnsi="Times New Roman"/>
        </w:rPr>
        <w:t>A goal for this course is for the students to obtain and demonstrate an enhanced knowledge and application of existing confl</w:t>
      </w:r>
      <w:r w:rsidR="00F20EF8">
        <w:rPr>
          <w:rFonts w:ascii="Times New Roman" w:hAnsi="Times New Roman"/>
        </w:rPr>
        <w:t>ict management techniques.</w:t>
      </w:r>
    </w:p>
    <w:p w14:paraId="6B254068" w14:textId="77777777" w:rsidR="008F7303" w:rsidRDefault="00F20EF8" w:rsidP="008F7303">
      <w:pPr>
        <w:pStyle w:val="ListParagraph"/>
        <w:numPr>
          <w:ilvl w:val="0"/>
          <w:numId w:val="33"/>
        </w:numPr>
        <w:rPr>
          <w:rFonts w:ascii="Times New Roman" w:hAnsi="Times New Roman"/>
        </w:rPr>
      </w:pPr>
      <w:r w:rsidRPr="008F7303">
        <w:rPr>
          <w:rFonts w:ascii="Times New Roman" w:hAnsi="Times New Roman"/>
        </w:rPr>
        <w:t>Objective: The students will engage in and demonstrate theoretical and practical knowledge of:</w:t>
      </w:r>
    </w:p>
    <w:p w14:paraId="0F24B9D0" w14:textId="77777777" w:rsidR="002D0A00" w:rsidRPr="008F7303" w:rsidRDefault="00F20EF8" w:rsidP="008F7303">
      <w:pPr>
        <w:pStyle w:val="ListParagraph"/>
        <w:numPr>
          <w:ilvl w:val="0"/>
          <w:numId w:val="36"/>
        </w:numPr>
        <w:rPr>
          <w:rFonts w:ascii="Times New Roman" w:hAnsi="Times New Roman"/>
        </w:rPr>
      </w:pPr>
      <w:r w:rsidRPr="008F7303">
        <w:rPr>
          <w:rFonts w:ascii="Times New Roman" w:hAnsi="Times New Roman"/>
        </w:rPr>
        <w:lastRenderedPageBreak/>
        <w:t>C</w:t>
      </w:r>
      <w:r w:rsidR="002D0A00" w:rsidRPr="008F7303">
        <w:rPr>
          <w:rFonts w:ascii="Times New Roman" w:hAnsi="Times New Roman"/>
        </w:rPr>
        <w:t>ompeting, collaborating, compromising, avoiding, and accommodating.</w:t>
      </w:r>
    </w:p>
    <w:p w14:paraId="0EF926EC" w14:textId="77777777" w:rsidR="002D0A00" w:rsidRDefault="002D0A00" w:rsidP="002D0A00">
      <w:pPr>
        <w:ind w:left="1440"/>
        <w:rPr>
          <w:rFonts w:ascii="Times New Roman" w:hAnsi="Times New Roman"/>
        </w:rPr>
      </w:pPr>
    </w:p>
    <w:p w14:paraId="0756F4B8" w14:textId="77777777" w:rsidR="000F2966" w:rsidRPr="008F7303" w:rsidRDefault="002D0A00" w:rsidP="000F2966">
      <w:pPr>
        <w:numPr>
          <w:ilvl w:val="1"/>
          <w:numId w:val="21"/>
        </w:numPr>
        <w:rPr>
          <w:rFonts w:ascii="Times New Roman" w:hAnsi="Times New Roman"/>
        </w:rPr>
      </w:pPr>
      <w:r>
        <w:rPr>
          <w:rFonts w:ascii="Times New Roman" w:hAnsi="Times New Roman"/>
        </w:rPr>
        <w:t xml:space="preserve"> Goal: </w:t>
      </w:r>
      <w:r w:rsidR="000F2966">
        <w:rPr>
          <w:rFonts w:ascii="Times New Roman" w:hAnsi="Times New Roman"/>
        </w:rPr>
        <w:t xml:space="preserve">The focus of this goal is a “reflective practice perspective” of the principalship. </w:t>
      </w:r>
    </w:p>
    <w:p w14:paraId="2DF6E72D" w14:textId="77777777" w:rsidR="000F2966" w:rsidRPr="008F7303" w:rsidRDefault="000F2966" w:rsidP="008F7303">
      <w:pPr>
        <w:pStyle w:val="ListParagraph"/>
        <w:numPr>
          <w:ilvl w:val="0"/>
          <w:numId w:val="33"/>
        </w:numPr>
        <w:rPr>
          <w:rFonts w:ascii="Times New Roman" w:hAnsi="Times New Roman"/>
        </w:rPr>
      </w:pPr>
      <w:r w:rsidRPr="008F7303">
        <w:rPr>
          <w:rFonts w:ascii="Times New Roman" w:hAnsi="Times New Roman"/>
        </w:rPr>
        <w:t xml:space="preserve">Objective: The students will become reflective leaders and craftsmen of the principalship. The objective will be addressed during the students’ work with the study and application of power and politics to the principalship.  </w:t>
      </w:r>
    </w:p>
    <w:p w14:paraId="740F62E4" w14:textId="77777777" w:rsidR="00D16B8B" w:rsidRPr="00B96E8D" w:rsidRDefault="00D16B8B" w:rsidP="00EE5022">
      <w:pPr>
        <w:rPr>
          <w:rFonts w:ascii="Times New Roman" w:hAnsi="Times New Roman"/>
          <w:b/>
          <w:bCs/>
          <w:iCs/>
        </w:rPr>
      </w:pPr>
    </w:p>
    <w:p w14:paraId="0D51B1DA" w14:textId="77777777" w:rsidR="001E6606" w:rsidRPr="00A52748" w:rsidRDefault="00D16B8B" w:rsidP="00A52748">
      <w:pPr>
        <w:numPr>
          <w:ilvl w:val="0"/>
          <w:numId w:val="21"/>
        </w:numPr>
        <w:rPr>
          <w:rFonts w:ascii="Times New Roman" w:hAnsi="Times New Roman"/>
        </w:rPr>
      </w:pPr>
      <w:r w:rsidRPr="00FA00CB">
        <w:rPr>
          <w:rFonts w:ascii="Times New Roman" w:hAnsi="Times New Roman"/>
          <w:b/>
          <w:bCs/>
        </w:rPr>
        <w:t xml:space="preserve">Student requirements and expectations:  </w:t>
      </w:r>
      <w:r w:rsidRPr="00FA00CB">
        <w:rPr>
          <w:rFonts w:ascii="Times New Roman" w:hAnsi="Times New Roman"/>
        </w:rPr>
        <w:t>The requirements and expectations are found below.  Also included are the criteria for the determination of each student’s final grade.  The requirements, expectations, and criteria are:</w:t>
      </w:r>
    </w:p>
    <w:p w14:paraId="1220B6C3" w14:textId="77777777" w:rsidR="00A52748" w:rsidRDefault="00EB0D05" w:rsidP="00A210BE">
      <w:pPr>
        <w:numPr>
          <w:ilvl w:val="0"/>
          <w:numId w:val="27"/>
        </w:numPr>
        <w:rPr>
          <w:rFonts w:ascii="Times New Roman" w:hAnsi="Times New Roman"/>
        </w:rPr>
      </w:pPr>
      <w:r>
        <w:rPr>
          <w:rFonts w:ascii="Times New Roman" w:hAnsi="Times New Roman"/>
        </w:rPr>
        <w:t xml:space="preserve"> </w:t>
      </w:r>
      <w:r w:rsidR="009F557B" w:rsidRPr="001E6606">
        <w:rPr>
          <w:rFonts w:ascii="Times New Roman" w:hAnsi="Times New Roman"/>
        </w:rPr>
        <w:t xml:space="preserve">Regular class attendance, </w:t>
      </w:r>
      <w:r w:rsidR="00D16B8B" w:rsidRPr="001E6606">
        <w:rPr>
          <w:rFonts w:ascii="Times New Roman" w:hAnsi="Times New Roman"/>
        </w:rPr>
        <w:t>participation in the course</w:t>
      </w:r>
      <w:r w:rsidR="009F557B" w:rsidRPr="001E6606">
        <w:rPr>
          <w:rFonts w:ascii="Times New Roman" w:hAnsi="Times New Roman"/>
        </w:rPr>
        <w:t>, and display of respect for fellow students and the instructor</w:t>
      </w:r>
      <w:r w:rsidR="00306E04" w:rsidRPr="001E6606">
        <w:rPr>
          <w:rFonts w:ascii="Times New Roman" w:hAnsi="Times New Roman"/>
        </w:rPr>
        <w:t>:</w:t>
      </w:r>
      <w:r w:rsidR="00D16B8B" w:rsidRPr="001E6606">
        <w:rPr>
          <w:rFonts w:ascii="Times New Roman" w:hAnsi="Times New Roman"/>
        </w:rPr>
        <w:t xml:space="preserve">  The growth of the students and the success of the course will be significantl</w:t>
      </w:r>
      <w:r w:rsidR="009F557B" w:rsidRPr="001E6606">
        <w:rPr>
          <w:rFonts w:ascii="Times New Roman" w:hAnsi="Times New Roman"/>
        </w:rPr>
        <w:t>y impacted by the attendance,</w:t>
      </w:r>
      <w:r w:rsidR="00D16B8B" w:rsidRPr="001E6606">
        <w:rPr>
          <w:rFonts w:ascii="Times New Roman" w:hAnsi="Times New Roman"/>
        </w:rPr>
        <w:t xml:space="preserve"> the participation</w:t>
      </w:r>
      <w:r w:rsidR="009F557B" w:rsidRPr="001E6606">
        <w:rPr>
          <w:rFonts w:ascii="Times New Roman" w:hAnsi="Times New Roman"/>
        </w:rPr>
        <w:t xml:space="preserve">, </w:t>
      </w:r>
      <w:r w:rsidR="00306E04" w:rsidRPr="001E6606">
        <w:rPr>
          <w:rFonts w:ascii="Times New Roman" w:hAnsi="Times New Roman"/>
        </w:rPr>
        <w:t xml:space="preserve">and </w:t>
      </w:r>
      <w:r w:rsidR="009F557B" w:rsidRPr="001E6606">
        <w:rPr>
          <w:rFonts w:ascii="Times New Roman" w:hAnsi="Times New Roman"/>
        </w:rPr>
        <w:t xml:space="preserve">the display of respect by the students.  </w:t>
      </w:r>
    </w:p>
    <w:p w14:paraId="0C102405" w14:textId="77777777" w:rsidR="00A52748" w:rsidRDefault="00A52748" w:rsidP="00A52748">
      <w:pPr>
        <w:ind w:left="968"/>
        <w:rPr>
          <w:rFonts w:ascii="Times New Roman" w:hAnsi="Times New Roman"/>
        </w:rPr>
      </w:pPr>
    </w:p>
    <w:p w14:paraId="62428ABD" w14:textId="77777777" w:rsidR="00A97F95" w:rsidRPr="001E6606" w:rsidRDefault="009F557B" w:rsidP="00A210BE">
      <w:pPr>
        <w:numPr>
          <w:ilvl w:val="0"/>
          <w:numId w:val="27"/>
        </w:numPr>
        <w:rPr>
          <w:rFonts w:ascii="Times New Roman" w:hAnsi="Times New Roman"/>
        </w:rPr>
      </w:pPr>
      <w:r w:rsidRPr="001E6606">
        <w:rPr>
          <w:rFonts w:ascii="Times New Roman" w:hAnsi="Times New Roman"/>
        </w:rPr>
        <w:t xml:space="preserve">Attendance, </w:t>
      </w:r>
      <w:r w:rsidR="00D16B8B" w:rsidRPr="001E6606">
        <w:rPr>
          <w:rFonts w:ascii="Times New Roman" w:hAnsi="Times New Roman"/>
        </w:rPr>
        <w:t>participation</w:t>
      </w:r>
      <w:r w:rsidRPr="001E6606">
        <w:rPr>
          <w:rFonts w:ascii="Times New Roman" w:hAnsi="Times New Roman"/>
        </w:rPr>
        <w:t>, and display o</w:t>
      </w:r>
      <w:r w:rsidR="00EB0D05">
        <w:rPr>
          <w:rFonts w:ascii="Times New Roman" w:hAnsi="Times New Roman"/>
        </w:rPr>
        <w:t>f respect will constitute 5 points</w:t>
      </w:r>
      <w:r w:rsidR="00D16B8B" w:rsidRPr="001E6606">
        <w:rPr>
          <w:rFonts w:ascii="Times New Roman" w:hAnsi="Times New Roman"/>
        </w:rPr>
        <w:t>.</w:t>
      </w:r>
    </w:p>
    <w:p w14:paraId="2DD153F8" w14:textId="77777777" w:rsidR="00A97F95" w:rsidRPr="00B96E8D" w:rsidRDefault="00A97F95" w:rsidP="00EE5022">
      <w:pPr>
        <w:ind w:left="1440"/>
        <w:rPr>
          <w:rFonts w:ascii="Times New Roman" w:hAnsi="Times New Roman"/>
        </w:rPr>
      </w:pPr>
    </w:p>
    <w:p w14:paraId="528F2CBB" w14:textId="09FF3470" w:rsidR="00A97F95" w:rsidRPr="00B96E8D" w:rsidRDefault="00EB0D05" w:rsidP="00A210BE">
      <w:pPr>
        <w:numPr>
          <w:ilvl w:val="0"/>
          <w:numId w:val="27"/>
        </w:numPr>
        <w:rPr>
          <w:rFonts w:ascii="Times New Roman" w:hAnsi="Times New Roman"/>
        </w:rPr>
      </w:pPr>
      <w:r>
        <w:rPr>
          <w:rFonts w:ascii="Times New Roman" w:hAnsi="Times New Roman"/>
        </w:rPr>
        <w:t xml:space="preserve"> Analyses of a local, state, </w:t>
      </w:r>
      <w:r w:rsidR="00B83536">
        <w:rPr>
          <w:rFonts w:ascii="Times New Roman" w:hAnsi="Times New Roman"/>
        </w:rPr>
        <w:t>o</w:t>
      </w:r>
      <w:r w:rsidR="00557502">
        <w:rPr>
          <w:rFonts w:ascii="Times New Roman" w:hAnsi="Times New Roman"/>
        </w:rPr>
        <w:t>r</w:t>
      </w:r>
      <w:r>
        <w:rPr>
          <w:rFonts w:ascii="Times New Roman" w:hAnsi="Times New Roman"/>
        </w:rPr>
        <w:t xml:space="preserve"> national is</w:t>
      </w:r>
      <w:r w:rsidR="00632D5C">
        <w:rPr>
          <w:rFonts w:ascii="Times New Roman" w:hAnsi="Times New Roman"/>
        </w:rPr>
        <w:t xml:space="preserve">sue: 30 points </w:t>
      </w:r>
    </w:p>
    <w:p w14:paraId="59B3E164" w14:textId="77777777" w:rsidR="00A97F95" w:rsidRPr="00B96E8D" w:rsidRDefault="00A97F95" w:rsidP="00EE5022">
      <w:pPr>
        <w:pStyle w:val="ListParagraph"/>
        <w:rPr>
          <w:rFonts w:ascii="Times New Roman" w:hAnsi="Times New Roman"/>
        </w:rPr>
      </w:pPr>
    </w:p>
    <w:p w14:paraId="64DAA2E6" w14:textId="020CDA33" w:rsidR="006E3E7F" w:rsidRDefault="00EB0D05" w:rsidP="004876D2">
      <w:pPr>
        <w:numPr>
          <w:ilvl w:val="0"/>
          <w:numId w:val="27"/>
        </w:numPr>
        <w:rPr>
          <w:rFonts w:ascii="Times New Roman" w:hAnsi="Times New Roman"/>
        </w:rPr>
      </w:pPr>
      <w:r>
        <w:rPr>
          <w:rFonts w:ascii="Times New Roman" w:hAnsi="Times New Roman"/>
        </w:rPr>
        <w:t xml:space="preserve"> Parti</w:t>
      </w:r>
      <w:r w:rsidR="00001C3A">
        <w:rPr>
          <w:rFonts w:ascii="Times New Roman" w:hAnsi="Times New Roman"/>
        </w:rPr>
        <w:t>cipation in a survey project: 3</w:t>
      </w:r>
      <w:r w:rsidR="00DD0629">
        <w:rPr>
          <w:rFonts w:ascii="Times New Roman" w:hAnsi="Times New Roman"/>
        </w:rPr>
        <w:t>5</w:t>
      </w:r>
      <w:r>
        <w:rPr>
          <w:rFonts w:ascii="Times New Roman" w:hAnsi="Times New Roman"/>
        </w:rPr>
        <w:t xml:space="preserve"> points </w:t>
      </w:r>
    </w:p>
    <w:p w14:paraId="32A84F23" w14:textId="77777777" w:rsidR="00EB0D05" w:rsidRDefault="00EB0D05" w:rsidP="00EB0D05">
      <w:pPr>
        <w:pStyle w:val="ListParagraph"/>
        <w:rPr>
          <w:rFonts w:ascii="Times New Roman" w:hAnsi="Times New Roman"/>
        </w:rPr>
      </w:pPr>
    </w:p>
    <w:p w14:paraId="7DF0B5AC" w14:textId="35E615E6" w:rsidR="00EB0D05" w:rsidRPr="004876D2" w:rsidRDefault="00EB0D05" w:rsidP="004876D2">
      <w:pPr>
        <w:numPr>
          <w:ilvl w:val="0"/>
          <w:numId w:val="27"/>
        </w:numPr>
        <w:rPr>
          <w:rFonts w:ascii="Times New Roman" w:hAnsi="Times New Roman"/>
        </w:rPr>
      </w:pPr>
      <w:r>
        <w:rPr>
          <w:rFonts w:ascii="Times New Roman" w:hAnsi="Times New Roman"/>
        </w:rPr>
        <w:t xml:space="preserve"> Analysis of the educational agenda of a state or national organization</w:t>
      </w:r>
      <w:r w:rsidR="0087599A">
        <w:rPr>
          <w:rFonts w:ascii="Times New Roman" w:hAnsi="Times New Roman"/>
        </w:rPr>
        <w:t>, including in-</w:t>
      </w:r>
      <w:r w:rsidR="00EB4BD9">
        <w:rPr>
          <w:rFonts w:ascii="Times New Roman" w:hAnsi="Times New Roman"/>
        </w:rPr>
        <w:t>class reflection</w:t>
      </w:r>
      <w:r w:rsidR="00632D5C">
        <w:rPr>
          <w:rFonts w:ascii="Times New Roman" w:hAnsi="Times New Roman"/>
        </w:rPr>
        <w:t>: 3</w:t>
      </w:r>
      <w:r w:rsidR="00DD0629">
        <w:rPr>
          <w:rFonts w:ascii="Times New Roman" w:hAnsi="Times New Roman"/>
        </w:rPr>
        <w:t>0</w:t>
      </w:r>
      <w:bookmarkStart w:id="0" w:name="_GoBack"/>
      <w:bookmarkEnd w:id="0"/>
      <w:r>
        <w:rPr>
          <w:rFonts w:ascii="Times New Roman" w:hAnsi="Times New Roman"/>
        </w:rPr>
        <w:t xml:space="preserve"> points</w:t>
      </w:r>
    </w:p>
    <w:p w14:paraId="16767E06" w14:textId="77777777" w:rsidR="00914BDC" w:rsidRPr="00B96E8D" w:rsidRDefault="00914BDC" w:rsidP="00EE5022">
      <w:pPr>
        <w:rPr>
          <w:rFonts w:ascii="Times New Roman" w:hAnsi="Times New Roman"/>
        </w:rPr>
      </w:pPr>
    </w:p>
    <w:p w14:paraId="5ACD6D71" w14:textId="77777777" w:rsidR="00253490" w:rsidRPr="00B96E8D" w:rsidRDefault="00253490" w:rsidP="00506F59">
      <w:pPr>
        <w:numPr>
          <w:ilvl w:val="0"/>
          <w:numId w:val="21"/>
        </w:numPr>
        <w:rPr>
          <w:rFonts w:ascii="Times New Roman" w:hAnsi="Times New Roman"/>
        </w:rPr>
      </w:pPr>
      <w:r w:rsidRPr="00B96E8D">
        <w:rPr>
          <w:rFonts w:ascii="Times New Roman" w:hAnsi="Times New Roman"/>
          <w:b/>
          <w:bCs/>
        </w:rPr>
        <w:t xml:space="preserve">Attendance and Participation in the Seminars: </w:t>
      </w:r>
      <w:r w:rsidRPr="00B96E8D">
        <w:rPr>
          <w:rFonts w:ascii="Times New Roman" w:hAnsi="Times New Roman"/>
        </w:rPr>
        <w:t xml:space="preserve">The students will be expected to attend and to participate in the course seminars. They have been developed with consideration of the attendance and participation of the students. For this reason, the students’ growth will be best augmented by their participation in the seminars. </w:t>
      </w:r>
    </w:p>
    <w:p w14:paraId="15EC69E9" w14:textId="77777777" w:rsidR="00253490" w:rsidRPr="00B96E8D" w:rsidRDefault="00253490" w:rsidP="00253490">
      <w:pPr>
        <w:ind w:left="720"/>
        <w:rPr>
          <w:rFonts w:ascii="Times New Roman" w:hAnsi="Times New Roman"/>
          <w:b/>
          <w:bCs/>
          <w:iCs/>
        </w:rPr>
      </w:pPr>
    </w:p>
    <w:p w14:paraId="29A7CBAA" w14:textId="77777777" w:rsidR="00253490" w:rsidRPr="00253490" w:rsidRDefault="00253490" w:rsidP="00506F59">
      <w:pPr>
        <w:numPr>
          <w:ilvl w:val="0"/>
          <w:numId w:val="21"/>
        </w:numPr>
        <w:rPr>
          <w:rFonts w:ascii="Times New Roman" w:hAnsi="Times New Roman"/>
          <w:iCs/>
        </w:rPr>
      </w:pPr>
      <w:r w:rsidRPr="00253490">
        <w:rPr>
          <w:rFonts w:ascii="Times New Roman" w:hAnsi="Times New Roman"/>
          <w:b/>
          <w:bCs/>
          <w:iCs/>
        </w:rPr>
        <w:t xml:space="preserve">Respect for Fellow Students and the Instructor: </w:t>
      </w:r>
      <w:r w:rsidRPr="00253490">
        <w:rPr>
          <w:rFonts w:ascii="Times New Roman" w:hAnsi="Times New Roman"/>
          <w:iCs/>
        </w:rPr>
        <w:t xml:space="preserve">The students will be expected to exhibit professional respect for their fellow students and for the instructor. The exhibition of respect can have a positive impact upon the nurturing of an effective learning environment. </w:t>
      </w:r>
    </w:p>
    <w:p w14:paraId="253CFF31" w14:textId="77777777" w:rsidR="00253490" w:rsidRPr="00253490" w:rsidRDefault="00253490" w:rsidP="00253490">
      <w:pPr>
        <w:ind w:left="720"/>
        <w:rPr>
          <w:rFonts w:ascii="Times New Roman" w:hAnsi="Times New Roman"/>
          <w:iCs/>
        </w:rPr>
      </w:pPr>
    </w:p>
    <w:p w14:paraId="3016CAC0" w14:textId="77777777" w:rsidR="00253490" w:rsidRPr="00253490" w:rsidRDefault="00253490" w:rsidP="00506F59">
      <w:pPr>
        <w:numPr>
          <w:ilvl w:val="0"/>
          <w:numId w:val="21"/>
        </w:numPr>
        <w:rPr>
          <w:rFonts w:ascii="Times New Roman" w:hAnsi="Times New Roman"/>
          <w:iCs/>
        </w:rPr>
      </w:pPr>
      <w:r w:rsidRPr="00253490">
        <w:rPr>
          <w:rFonts w:ascii="Times New Roman" w:hAnsi="Times New Roman"/>
          <w:b/>
          <w:iCs/>
        </w:rPr>
        <w:t>Academic Honesty</w:t>
      </w:r>
      <w:r w:rsidRPr="00253490">
        <w:rPr>
          <w:rFonts w:ascii="Times New Roman" w:hAnsi="Times New Roman"/>
          <w:iCs/>
        </w:rPr>
        <w:t xml:space="preserve">: </w:t>
      </w:r>
      <w:r w:rsidRPr="00253490">
        <w:rPr>
          <w:rFonts w:ascii="Times New Roman" w:hAnsi="Times New Roman"/>
        </w:rPr>
        <w:t>All work you do in Ohio University courses is expected to be your own, even if you request assistance from some other person. You must also give credit in your writing for any information or ideas that you use from any other source. (Failure to do so is defined as "plagiarism.")</w:t>
      </w:r>
    </w:p>
    <w:p w14:paraId="756CFA51" w14:textId="77777777" w:rsidR="00253490" w:rsidRPr="00506F59" w:rsidRDefault="00253490" w:rsidP="00253490">
      <w:pPr>
        <w:pStyle w:val="NormalWeb"/>
        <w:ind w:left="720"/>
        <w:rPr>
          <w:i/>
        </w:rPr>
      </w:pPr>
      <w:r w:rsidRPr="00506F59">
        <w:rPr>
          <w:i/>
        </w:rPr>
        <w:t xml:space="preserve">Dishonesty or deception in fulfilling academic requirements includes, but is not limited to cheating, plagiarism, un-permitted collaboration, forged attendance (when attendance is required), fabrication (e.g., use of invented information or </w:t>
      </w:r>
      <w:r w:rsidRPr="00506F59">
        <w:rPr>
          <w:i/>
        </w:rPr>
        <w:lastRenderedPageBreak/>
        <w:t>falsification of research or other findings), using advantages not approved by the instructor (e.g., unauthorized review of a copy of an exam ahead of time), knowingly permitting another student to plagiarize or cheat from one's work, or submitting the same assignment in different courses without consent of the instructor. Note: An instructor may impose a grade penalty for academic misconduct and/or file a judicial referral.</w:t>
      </w:r>
    </w:p>
    <w:p w14:paraId="70CBFC12" w14:textId="77777777" w:rsidR="004A738C" w:rsidRDefault="00E60B0A" w:rsidP="004A738C">
      <w:pPr>
        <w:numPr>
          <w:ilvl w:val="0"/>
          <w:numId w:val="21"/>
        </w:numPr>
        <w:rPr>
          <w:rFonts w:ascii="Times New Roman" w:hAnsi="Times New Roman"/>
          <w:b/>
          <w:bCs/>
          <w:iCs/>
        </w:rPr>
      </w:pPr>
      <w:r w:rsidRPr="00B96E8D">
        <w:rPr>
          <w:rFonts w:ascii="Times New Roman" w:hAnsi="Times New Roman"/>
          <w:b/>
          <w:bCs/>
          <w:iCs/>
        </w:rPr>
        <w:t>Writing assignment documen</w:t>
      </w:r>
      <w:r w:rsidR="00255D57">
        <w:rPr>
          <w:rFonts w:ascii="Times New Roman" w:hAnsi="Times New Roman"/>
          <w:b/>
          <w:bCs/>
          <w:iCs/>
        </w:rPr>
        <w:t>ts:</w:t>
      </w:r>
      <w:r w:rsidR="00EB0D05">
        <w:rPr>
          <w:rFonts w:ascii="Times New Roman" w:hAnsi="Times New Roman"/>
          <w:b/>
          <w:bCs/>
          <w:iCs/>
        </w:rPr>
        <w:t xml:space="preserve"> </w:t>
      </w:r>
      <w:r w:rsidR="00EB0D05">
        <w:rPr>
          <w:rFonts w:ascii="Times New Roman" w:hAnsi="Times New Roman"/>
          <w:bCs/>
          <w:iCs/>
        </w:rPr>
        <w:t>See attachment</w:t>
      </w:r>
    </w:p>
    <w:p w14:paraId="5C92281D" w14:textId="77777777" w:rsidR="004A738C" w:rsidRPr="004A738C" w:rsidRDefault="004A738C" w:rsidP="004A738C">
      <w:pPr>
        <w:ind w:left="720"/>
        <w:rPr>
          <w:rFonts w:ascii="Times New Roman" w:hAnsi="Times New Roman"/>
          <w:b/>
          <w:bCs/>
          <w:iCs/>
        </w:rPr>
      </w:pPr>
    </w:p>
    <w:p w14:paraId="6E19B7D3" w14:textId="77777777" w:rsidR="004A738C" w:rsidRPr="004A738C" w:rsidRDefault="004A738C" w:rsidP="004A738C">
      <w:pPr>
        <w:numPr>
          <w:ilvl w:val="0"/>
          <w:numId w:val="21"/>
        </w:numPr>
        <w:rPr>
          <w:rFonts w:ascii="Times New Roman" w:hAnsi="Times New Roman"/>
          <w:b/>
          <w:bCs/>
          <w:iCs/>
        </w:rPr>
      </w:pPr>
      <w:r w:rsidRPr="004A738C">
        <w:rPr>
          <w:rFonts w:ascii="Times New Roman" w:hAnsi="Times New Roman"/>
          <w:b/>
        </w:rPr>
        <w:t>Development and submission of written assignments</w:t>
      </w:r>
      <w:r w:rsidRPr="004A738C">
        <w:rPr>
          <w:rFonts w:ascii="Times New Roman" w:hAnsi="Times New Roman"/>
        </w:rPr>
        <w:t>:</w:t>
      </w:r>
    </w:p>
    <w:p w14:paraId="6BAE0AF1" w14:textId="77777777" w:rsidR="004A738C" w:rsidRPr="004A738C" w:rsidRDefault="004A738C" w:rsidP="004A738C">
      <w:pPr>
        <w:rPr>
          <w:rFonts w:ascii="Times New Roman" w:hAnsi="Times New Roman"/>
          <w:b/>
          <w:bCs/>
        </w:rPr>
      </w:pPr>
    </w:p>
    <w:p w14:paraId="0EE6B1F8" w14:textId="1397C531" w:rsidR="004A738C" w:rsidRPr="004A738C" w:rsidRDefault="004A738C" w:rsidP="004A738C">
      <w:pPr>
        <w:numPr>
          <w:ilvl w:val="1"/>
          <w:numId w:val="18"/>
        </w:numPr>
        <w:rPr>
          <w:rFonts w:ascii="Times New Roman" w:hAnsi="Times New Roman"/>
        </w:rPr>
      </w:pPr>
      <w:r w:rsidRPr="004A738C">
        <w:rPr>
          <w:rFonts w:ascii="Times New Roman" w:hAnsi="Times New Roman"/>
        </w:rPr>
        <w:t>Written assignments should be double-spaced and in</w:t>
      </w:r>
      <w:r w:rsidR="00B83536">
        <w:rPr>
          <w:rFonts w:ascii="Times New Roman" w:hAnsi="Times New Roman"/>
        </w:rPr>
        <w:t xml:space="preserve"> </w:t>
      </w:r>
      <w:r w:rsidR="008F7303">
        <w:rPr>
          <w:rFonts w:ascii="Times New Roman" w:hAnsi="Times New Roman"/>
        </w:rPr>
        <w:t xml:space="preserve">Times New Roman </w:t>
      </w:r>
      <w:r w:rsidRPr="004A738C">
        <w:rPr>
          <w:rFonts w:ascii="Times New Roman" w:hAnsi="Times New Roman"/>
        </w:rPr>
        <w:t>12 font.</w:t>
      </w:r>
    </w:p>
    <w:p w14:paraId="434638A8" w14:textId="77777777" w:rsidR="004A738C" w:rsidRPr="004A738C" w:rsidRDefault="004A738C" w:rsidP="004A738C">
      <w:pPr>
        <w:ind w:left="1440"/>
        <w:rPr>
          <w:rFonts w:ascii="Times New Roman" w:hAnsi="Times New Roman"/>
        </w:rPr>
      </w:pPr>
    </w:p>
    <w:p w14:paraId="77F85C65" w14:textId="77777777" w:rsidR="004A738C" w:rsidRPr="004A738C" w:rsidRDefault="004A738C" w:rsidP="004A738C">
      <w:pPr>
        <w:numPr>
          <w:ilvl w:val="1"/>
          <w:numId w:val="18"/>
        </w:numPr>
        <w:rPr>
          <w:rFonts w:ascii="Times New Roman" w:hAnsi="Times New Roman"/>
        </w:rPr>
      </w:pPr>
      <w:r w:rsidRPr="004A738C">
        <w:rPr>
          <w:rFonts w:ascii="Times New Roman" w:hAnsi="Times New Roman"/>
        </w:rPr>
        <w:t>Written assignments should be submitted as Word attachments to e-mail submissions.</w:t>
      </w:r>
    </w:p>
    <w:p w14:paraId="0DFD86F4" w14:textId="77777777" w:rsidR="004A738C" w:rsidRPr="004A738C" w:rsidRDefault="004A738C" w:rsidP="004A738C">
      <w:pPr>
        <w:pStyle w:val="ListParagraph"/>
        <w:rPr>
          <w:rFonts w:ascii="Times New Roman" w:hAnsi="Times New Roman"/>
        </w:rPr>
      </w:pPr>
    </w:p>
    <w:p w14:paraId="522F06A5" w14:textId="77777777" w:rsidR="004A738C" w:rsidRPr="004A738C" w:rsidRDefault="004A738C" w:rsidP="004A738C">
      <w:pPr>
        <w:numPr>
          <w:ilvl w:val="1"/>
          <w:numId w:val="18"/>
        </w:numPr>
        <w:rPr>
          <w:rFonts w:ascii="Times New Roman" w:hAnsi="Times New Roman"/>
        </w:rPr>
      </w:pPr>
      <w:r w:rsidRPr="004A738C">
        <w:rPr>
          <w:rFonts w:ascii="Times New Roman" w:hAnsi="Times New Roman"/>
        </w:rPr>
        <w:t>Please m</w:t>
      </w:r>
      <w:r w:rsidR="008F7303">
        <w:rPr>
          <w:rFonts w:ascii="Times New Roman" w:hAnsi="Times New Roman"/>
        </w:rPr>
        <w:t>aintain a copy of all assignment</w:t>
      </w:r>
      <w:r w:rsidRPr="004A738C">
        <w:rPr>
          <w:rFonts w:ascii="Times New Roman" w:hAnsi="Times New Roman"/>
        </w:rPr>
        <w:t xml:space="preserve"> and the like that are submitted to the instructor.</w:t>
      </w:r>
    </w:p>
    <w:p w14:paraId="711ED722" w14:textId="77777777" w:rsidR="004A738C" w:rsidRPr="004A738C" w:rsidRDefault="004A738C" w:rsidP="004A738C">
      <w:pPr>
        <w:rPr>
          <w:rFonts w:ascii="Times New Roman" w:hAnsi="Times New Roman"/>
        </w:rPr>
      </w:pPr>
    </w:p>
    <w:p w14:paraId="47302278" w14:textId="77777777" w:rsidR="004A738C" w:rsidRPr="004A738C" w:rsidRDefault="004A738C" w:rsidP="004A738C">
      <w:pPr>
        <w:numPr>
          <w:ilvl w:val="1"/>
          <w:numId w:val="18"/>
        </w:numPr>
        <w:rPr>
          <w:rFonts w:ascii="Times New Roman" w:hAnsi="Times New Roman"/>
        </w:rPr>
      </w:pPr>
      <w:r w:rsidRPr="004A738C">
        <w:rPr>
          <w:rFonts w:ascii="Times New Roman" w:hAnsi="Times New Roman"/>
        </w:rPr>
        <w:t>The following represent other suggestions that should be used with the development of the submissions.  They are:</w:t>
      </w:r>
    </w:p>
    <w:p w14:paraId="1CA73DD2" w14:textId="77777777" w:rsidR="004A738C" w:rsidRPr="004A738C" w:rsidRDefault="004A738C" w:rsidP="004A738C">
      <w:pPr>
        <w:rPr>
          <w:rFonts w:ascii="Times New Roman" w:hAnsi="Times New Roman"/>
        </w:rPr>
      </w:pPr>
    </w:p>
    <w:p w14:paraId="56FB6E2A" w14:textId="77777777" w:rsidR="004A738C" w:rsidRPr="004A738C" w:rsidRDefault="004A738C" w:rsidP="004A738C">
      <w:pPr>
        <w:numPr>
          <w:ilvl w:val="0"/>
          <w:numId w:val="19"/>
        </w:numPr>
        <w:rPr>
          <w:rFonts w:ascii="Times New Roman" w:hAnsi="Times New Roman"/>
        </w:rPr>
      </w:pPr>
      <w:r w:rsidRPr="004A738C">
        <w:rPr>
          <w:rFonts w:ascii="Times New Roman" w:hAnsi="Times New Roman"/>
        </w:rPr>
        <w:t>Papers should be critiqued prior to their submission to the instructor.  At the very least, essays should be submitted to a computer “spell and grammar check.”</w:t>
      </w:r>
    </w:p>
    <w:p w14:paraId="06BE290A" w14:textId="77777777" w:rsidR="004A738C" w:rsidRPr="004A738C" w:rsidRDefault="004A738C" w:rsidP="004A738C">
      <w:pPr>
        <w:ind w:left="2160"/>
        <w:rPr>
          <w:rFonts w:ascii="Times New Roman" w:hAnsi="Times New Roman"/>
        </w:rPr>
      </w:pPr>
    </w:p>
    <w:p w14:paraId="483907B3" w14:textId="77777777" w:rsidR="004A738C" w:rsidRPr="004A738C" w:rsidRDefault="004A738C" w:rsidP="004A738C">
      <w:pPr>
        <w:numPr>
          <w:ilvl w:val="0"/>
          <w:numId w:val="19"/>
        </w:numPr>
        <w:rPr>
          <w:rFonts w:ascii="Times New Roman" w:hAnsi="Times New Roman"/>
        </w:rPr>
      </w:pPr>
      <w:r w:rsidRPr="004A738C">
        <w:rPr>
          <w:rFonts w:ascii="Times New Roman" w:hAnsi="Times New Roman"/>
        </w:rPr>
        <w:t>Many students find it useful to read aloud to someone else or at least to themselves what has been written.  Some people hear mistakes that they do not see.</w:t>
      </w:r>
    </w:p>
    <w:p w14:paraId="4EE9382A" w14:textId="77777777" w:rsidR="004A738C" w:rsidRPr="004A738C" w:rsidRDefault="004A738C" w:rsidP="004A738C">
      <w:pPr>
        <w:pStyle w:val="ListParagraph"/>
        <w:rPr>
          <w:rFonts w:ascii="Times New Roman" w:hAnsi="Times New Roman"/>
        </w:rPr>
      </w:pPr>
    </w:p>
    <w:p w14:paraId="641C90CD" w14:textId="77777777" w:rsidR="004A738C" w:rsidRPr="004A738C" w:rsidRDefault="004A738C" w:rsidP="004A738C">
      <w:pPr>
        <w:numPr>
          <w:ilvl w:val="0"/>
          <w:numId w:val="19"/>
        </w:numPr>
        <w:rPr>
          <w:rFonts w:ascii="Times New Roman" w:hAnsi="Times New Roman"/>
        </w:rPr>
      </w:pPr>
      <w:r w:rsidRPr="004A738C">
        <w:rPr>
          <w:rFonts w:ascii="Times New Roman" w:hAnsi="Times New Roman"/>
        </w:rPr>
        <w:t>Proofing the content from a printed page usually is more effective than just from the computer screen.</w:t>
      </w:r>
    </w:p>
    <w:p w14:paraId="36EBF7BE" w14:textId="77777777" w:rsidR="004A738C" w:rsidRPr="004A738C" w:rsidRDefault="004A738C" w:rsidP="004A738C">
      <w:pPr>
        <w:pStyle w:val="ListParagraph"/>
        <w:rPr>
          <w:rFonts w:ascii="Times New Roman" w:hAnsi="Times New Roman"/>
        </w:rPr>
      </w:pPr>
    </w:p>
    <w:p w14:paraId="158C03C0" w14:textId="77777777" w:rsidR="004A738C" w:rsidRPr="004A738C" w:rsidRDefault="004A738C" w:rsidP="004A738C">
      <w:pPr>
        <w:numPr>
          <w:ilvl w:val="0"/>
          <w:numId w:val="19"/>
        </w:numPr>
        <w:rPr>
          <w:rFonts w:ascii="Times New Roman" w:hAnsi="Times New Roman"/>
        </w:rPr>
      </w:pPr>
      <w:r w:rsidRPr="004A738C">
        <w:rPr>
          <w:rFonts w:ascii="Times New Roman" w:hAnsi="Times New Roman"/>
        </w:rPr>
        <w:t>Some individuals are served well, when proofing, to read the content backwards.</w:t>
      </w:r>
    </w:p>
    <w:p w14:paraId="37789A6B" w14:textId="77777777" w:rsidR="004A738C" w:rsidRPr="004A738C" w:rsidRDefault="004A738C" w:rsidP="004A738C">
      <w:pPr>
        <w:pStyle w:val="ListParagraph"/>
        <w:rPr>
          <w:rFonts w:ascii="Times New Roman" w:hAnsi="Times New Roman"/>
        </w:rPr>
      </w:pPr>
    </w:p>
    <w:p w14:paraId="28C8C128" w14:textId="77777777" w:rsidR="004A738C" w:rsidRPr="004A738C" w:rsidRDefault="004A738C" w:rsidP="004A738C">
      <w:pPr>
        <w:numPr>
          <w:ilvl w:val="0"/>
          <w:numId w:val="19"/>
        </w:numPr>
        <w:rPr>
          <w:rFonts w:ascii="Times New Roman" w:hAnsi="Times New Roman"/>
        </w:rPr>
      </w:pPr>
      <w:r w:rsidRPr="004A738C">
        <w:rPr>
          <w:rFonts w:ascii="Times New Roman" w:hAnsi="Times New Roman"/>
        </w:rPr>
        <w:t>And, other individuals are served by leaving the document for a while and proofing it at a later time.</w:t>
      </w:r>
    </w:p>
    <w:p w14:paraId="38A6DD8B" w14:textId="77777777" w:rsidR="004A738C" w:rsidRPr="004A738C" w:rsidRDefault="004A738C" w:rsidP="004A738C">
      <w:pPr>
        <w:pStyle w:val="ListParagraph"/>
        <w:rPr>
          <w:rFonts w:ascii="Times New Roman" w:hAnsi="Times New Roman"/>
        </w:rPr>
      </w:pPr>
    </w:p>
    <w:p w14:paraId="748DF84E" w14:textId="77777777" w:rsidR="004A738C" w:rsidRPr="004A738C" w:rsidRDefault="004A738C" w:rsidP="004A738C">
      <w:pPr>
        <w:numPr>
          <w:ilvl w:val="0"/>
          <w:numId w:val="19"/>
        </w:numPr>
        <w:rPr>
          <w:rFonts w:ascii="Times New Roman" w:hAnsi="Times New Roman"/>
        </w:rPr>
      </w:pPr>
      <w:r w:rsidRPr="004A738C">
        <w:rPr>
          <w:rFonts w:ascii="Times New Roman" w:hAnsi="Times New Roman"/>
        </w:rPr>
        <w:t xml:space="preserve">These suggested approaches for proofing a document are rather common practices for the obtainment of good prose. </w:t>
      </w:r>
    </w:p>
    <w:p w14:paraId="057BCE3D" w14:textId="77777777" w:rsidR="004A738C" w:rsidRPr="004A738C" w:rsidRDefault="004A738C" w:rsidP="004A738C">
      <w:pPr>
        <w:pStyle w:val="ListParagraph"/>
        <w:rPr>
          <w:rFonts w:ascii="Times New Roman" w:hAnsi="Times New Roman"/>
        </w:rPr>
      </w:pPr>
    </w:p>
    <w:p w14:paraId="79A39E0C" w14:textId="77777777" w:rsidR="004A738C" w:rsidRPr="004A738C" w:rsidRDefault="004A738C" w:rsidP="004A738C">
      <w:pPr>
        <w:numPr>
          <w:ilvl w:val="0"/>
          <w:numId w:val="19"/>
        </w:numPr>
        <w:rPr>
          <w:rFonts w:ascii="Times New Roman" w:hAnsi="Times New Roman"/>
        </w:rPr>
      </w:pPr>
      <w:r w:rsidRPr="004A738C">
        <w:rPr>
          <w:rFonts w:ascii="Times New Roman" w:hAnsi="Times New Roman"/>
        </w:rPr>
        <w:t>Sentence and paragraph structure should be carefully addressed before papers are submitted to the instructor.</w:t>
      </w:r>
    </w:p>
    <w:p w14:paraId="14F332CA" w14:textId="77777777" w:rsidR="004A738C" w:rsidRPr="004A738C" w:rsidRDefault="004A738C" w:rsidP="004A738C">
      <w:pPr>
        <w:pStyle w:val="ListParagraph"/>
        <w:rPr>
          <w:rFonts w:ascii="Times New Roman" w:hAnsi="Times New Roman"/>
        </w:rPr>
      </w:pPr>
    </w:p>
    <w:p w14:paraId="50F02FBF" w14:textId="2A88ABFA" w:rsidR="004A738C" w:rsidRPr="004A738C" w:rsidRDefault="004A738C" w:rsidP="004A738C">
      <w:pPr>
        <w:numPr>
          <w:ilvl w:val="0"/>
          <w:numId w:val="19"/>
        </w:numPr>
        <w:rPr>
          <w:rFonts w:ascii="Times New Roman" w:hAnsi="Times New Roman"/>
        </w:rPr>
      </w:pPr>
      <w:r w:rsidRPr="004A738C">
        <w:rPr>
          <w:rFonts w:ascii="Times New Roman" w:hAnsi="Times New Roman"/>
        </w:rPr>
        <w:lastRenderedPageBreak/>
        <w:t xml:space="preserve">For example, each sentence should have a subject and verb that are in agreement.  More specifically, a subject and a verb need to be “tense” compatible.  A single subject and plural subject </w:t>
      </w:r>
      <w:r w:rsidR="003C633F">
        <w:rPr>
          <w:rFonts w:ascii="Times New Roman" w:hAnsi="Times New Roman"/>
        </w:rPr>
        <w:t xml:space="preserve">each </w:t>
      </w:r>
      <w:r w:rsidRPr="004A738C">
        <w:rPr>
          <w:rFonts w:ascii="Times New Roman" w:hAnsi="Times New Roman"/>
        </w:rPr>
        <w:t>need</w:t>
      </w:r>
      <w:r w:rsidR="003C633F">
        <w:rPr>
          <w:rFonts w:ascii="Times New Roman" w:hAnsi="Times New Roman"/>
        </w:rPr>
        <w:t xml:space="preserve"> a</w:t>
      </w:r>
      <w:r w:rsidRPr="004A738C">
        <w:rPr>
          <w:rFonts w:ascii="Times New Roman" w:hAnsi="Times New Roman"/>
        </w:rPr>
        <w:t xml:space="preserve"> verb of </w:t>
      </w:r>
      <w:r w:rsidR="003C633F">
        <w:rPr>
          <w:rFonts w:ascii="Times New Roman" w:hAnsi="Times New Roman"/>
        </w:rPr>
        <w:t xml:space="preserve">a </w:t>
      </w:r>
      <w:r w:rsidRPr="004A738C">
        <w:rPr>
          <w:rFonts w:ascii="Times New Roman" w:hAnsi="Times New Roman"/>
        </w:rPr>
        <w:t>different tense.  For example, “he is” and “they are” are compatible subjects and verbs.</w:t>
      </w:r>
    </w:p>
    <w:p w14:paraId="29648D5A" w14:textId="77777777" w:rsidR="004A738C" w:rsidRPr="004A738C" w:rsidRDefault="004A738C" w:rsidP="004A738C">
      <w:pPr>
        <w:pStyle w:val="ListParagraph"/>
        <w:rPr>
          <w:rFonts w:ascii="Times New Roman" w:hAnsi="Times New Roman"/>
        </w:rPr>
      </w:pPr>
    </w:p>
    <w:p w14:paraId="118F7CCE" w14:textId="77777777" w:rsidR="004A738C" w:rsidRPr="004A738C" w:rsidRDefault="004A738C" w:rsidP="004A738C">
      <w:pPr>
        <w:numPr>
          <w:ilvl w:val="0"/>
          <w:numId w:val="19"/>
        </w:numPr>
        <w:rPr>
          <w:rFonts w:ascii="Times New Roman" w:hAnsi="Times New Roman"/>
        </w:rPr>
      </w:pPr>
      <w:r w:rsidRPr="004A738C">
        <w:rPr>
          <w:rFonts w:ascii="Times New Roman" w:hAnsi="Times New Roman"/>
        </w:rPr>
        <w:t>Nouns and related pronouns, within a sentence, should be in agreement.  In other words, single nouns need single pronouns, and plural nouns need plural pronouns.</w:t>
      </w:r>
    </w:p>
    <w:p w14:paraId="48B3ACC6" w14:textId="77777777" w:rsidR="004A738C" w:rsidRPr="004A738C" w:rsidRDefault="004A738C" w:rsidP="004A738C">
      <w:pPr>
        <w:pStyle w:val="ListParagraph"/>
        <w:rPr>
          <w:rFonts w:ascii="Times New Roman" w:hAnsi="Times New Roman"/>
        </w:rPr>
      </w:pPr>
    </w:p>
    <w:p w14:paraId="2FF7FBC7" w14:textId="77777777" w:rsidR="004A738C" w:rsidRPr="004A738C" w:rsidRDefault="004A738C" w:rsidP="004A738C">
      <w:pPr>
        <w:numPr>
          <w:ilvl w:val="0"/>
          <w:numId w:val="19"/>
        </w:numPr>
        <w:rPr>
          <w:rFonts w:ascii="Times New Roman" w:hAnsi="Times New Roman"/>
        </w:rPr>
      </w:pPr>
      <w:r w:rsidRPr="004A738C">
        <w:rPr>
          <w:rFonts w:ascii="Times New Roman" w:hAnsi="Times New Roman"/>
        </w:rPr>
        <w:t>Shorter sentences often are easier to compose than longer sentences.  For this reason, you are encouraged to use shorter sentences.  Sentences that are two plus (2+) and more lines typically are very difficult to develop, unless you are a skilled “word mechanic.”</w:t>
      </w:r>
    </w:p>
    <w:p w14:paraId="5782BE95" w14:textId="77777777" w:rsidR="004A738C" w:rsidRPr="004A738C" w:rsidRDefault="004A738C" w:rsidP="004A738C">
      <w:pPr>
        <w:pStyle w:val="ListParagraph"/>
        <w:rPr>
          <w:rFonts w:ascii="Times New Roman" w:hAnsi="Times New Roman"/>
        </w:rPr>
      </w:pPr>
    </w:p>
    <w:p w14:paraId="4DD64A4C" w14:textId="77777777" w:rsidR="004A738C" w:rsidRPr="004A738C" w:rsidRDefault="004A738C" w:rsidP="004A738C">
      <w:pPr>
        <w:numPr>
          <w:ilvl w:val="0"/>
          <w:numId w:val="19"/>
        </w:numPr>
        <w:rPr>
          <w:rFonts w:ascii="Times New Roman" w:hAnsi="Times New Roman"/>
        </w:rPr>
      </w:pPr>
      <w:r w:rsidRPr="004A738C">
        <w:rPr>
          <w:rFonts w:ascii="Times New Roman" w:hAnsi="Times New Roman"/>
        </w:rPr>
        <w:t>In addition, each paragraph should have at least three sentences.  A paragraph should have some form of introduction, body, and conclusion.</w:t>
      </w:r>
    </w:p>
    <w:p w14:paraId="30ED1C3A" w14:textId="77777777" w:rsidR="004A738C" w:rsidRPr="004A738C" w:rsidRDefault="004A738C" w:rsidP="004A738C">
      <w:pPr>
        <w:pStyle w:val="ListParagraph"/>
        <w:rPr>
          <w:rFonts w:ascii="Times New Roman" w:hAnsi="Times New Roman"/>
        </w:rPr>
      </w:pPr>
    </w:p>
    <w:p w14:paraId="1360B603" w14:textId="77777777" w:rsidR="004A738C" w:rsidRPr="004A738C" w:rsidRDefault="004A738C" w:rsidP="004A738C">
      <w:pPr>
        <w:numPr>
          <w:ilvl w:val="0"/>
          <w:numId w:val="19"/>
        </w:numPr>
        <w:rPr>
          <w:rFonts w:ascii="Times New Roman" w:hAnsi="Times New Roman"/>
        </w:rPr>
      </w:pPr>
      <w:r w:rsidRPr="004A738C">
        <w:rPr>
          <w:rFonts w:ascii="Times New Roman" w:hAnsi="Times New Roman"/>
        </w:rPr>
        <w:t>Figures of speech should be used with limitation.  And, when they are used, they typically should be surrounded by quotation marks.  Stating an idea in a precise manner is usually preferable to the use of a figure of speech.</w:t>
      </w:r>
    </w:p>
    <w:p w14:paraId="00335BDF" w14:textId="77777777" w:rsidR="004A738C" w:rsidRPr="004A738C" w:rsidRDefault="004A738C" w:rsidP="004A738C">
      <w:pPr>
        <w:pStyle w:val="ListParagraph"/>
        <w:rPr>
          <w:rFonts w:ascii="Times New Roman" w:hAnsi="Times New Roman"/>
        </w:rPr>
      </w:pPr>
    </w:p>
    <w:p w14:paraId="4D583820" w14:textId="77777777" w:rsidR="004A738C" w:rsidRPr="004A738C" w:rsidRDefault="004A738C" w:rsidP="004A738C">
      <w:pPr>
        <w:numPr>
          <w:ilvl w:val="0"/>
          <w:numId w:val="19"/>
        </w:numPr>
        <w:rPr>
          <w:rFonts w:ascii="Times New Roman" w:hAnsi="Times New Roman"/>
        </w:rPr>
      </w:pPr>
      <w:r w:rsidRPr="004A738C">
        <w:rPr>
          <w:rFonts w:ascii="Times New Roman" w:hAnsi="Times New Roman"/>
        </w:rPr>
        <w:t>Precision of language should be used.  Your prose should reflect exactly what you mean.</w:t>
      </w:r>
    </w:p>
    <w:p w14:paraId="4C6E13B8" w14:textId="77777777" w:rsidR="004A738C" w:rsidRPr="004A738C" w:rsidRDefault="004A738C" w:rsidP="004A738C">
      <w:pPr>
        <w:pStyle w:val="ListParagraph"/>
        <w:rPr>
          <w:rFonts w:ascii="Times New Roman" w:hAnsi="Times New Roman"/>
        </w:rPr>
      </w:pPr>
    </w:p>
    <w:p w14:paraId="35F757E1" w14:textId="77777777" w:rsidR="004A738C" w:rsidRPr="004A738C" w:rsidRDefault="004A738C" w:rsidP="004A738C">
      <w:pPr>
        <w:numPr>
          <w:ilvl w:val="0"/>
          <w:numId w:val="19"/>
        </w:numPr>
        <w:rPr>
          <w:rFonts w:ascii="Times New Roman" w:hAnsi="Times New Roman"/>
        </w:rPr>
      </w:pPr>
      <w:r w:rsidRPr="004A738C">
        <w:rPr>
          <w:rFonts w:ascii="Times New Roman" w:hAnsi="Times New Roman"/>
        </w:rPr>
        <w:t xml:space="preserve">You typically should place first in the sentence or paragraph the idea on which you want the reader to focus.  Avoid causing the reader to focus first on a supplemental notion.  Instead, allow the reader to focus first on the main notion of the sentence or paragraph.  </w:t>
      </w:r>
    </w:p>
    <w:p w14:paraId="6CF32B00" w14:textId="77777777" w:rsidR="004A738C" w:rsidRPr="004A738C" w:rsidRDefault="004A738C" w:rsidP="004A738C">
      <w:pPr>
        <w:pStyle w:val="ListParagraph"/>
        <w:rPr>
          <w:rFonts w:ascii="Times New Roman" w:hAnsi="Times New Roman"/>
        </w:rPr>
      </w:pPr>
    </w:p>
    <w:p w14:paraId="47C59E27" w14:textId="77777777" w:rsidR="004A738C" w:rsidRPr="004A738C" w:rsidRDefault="004A738C" w:rsidP="004A738C">
      <w:pPr>
        <w:numPr>
          <w:ilvl w:val="0"/>
          <w:numId w:val="19"/>
        </w:numPr>
        <w:rPr>
          <w:rFonts w:ascii="Times New Roman" w:hAnsi="Times New Roman"/>
        </w:rPr>
      </w:pPr>
      <w:r w:rsidRPr="004A738C">
        <w:rPr>
          <w:rFonts w:ascii="Times New Roman" w:hAnsi="Times New Roman"/>
        </w:rPr>
        <w:t>There should be effective sequences and useful transitions among and between sentences, and among and between paragraphs.  In other words, the ideas found in the sentences and paragraphs should be represented in a sequential manner, they should all be included, and they should be connected by words like “for example.”</w:t>
      </w:r>
    </w:p>
    <w:p w14:paraId="03512174" w14:textId="77777777" w:rsidR="004A738C" w:rsidRPr="004A738C" w:rsidRDefault="004A738C" w:rsidP="004A738C">
      <w:pPr>
        <w:pStyle w:val="ListParagraph"/>
        <w:rPr>
          <w:rFonts w:ascii="Times New Roman" w:hAnsi="Times New Roman"/>
        </w:rPr>
      </w:pPr>
    </w:p>
    <w:p w14:paraId="5A7D061A" w14:textId="77777777" w:rsidR="004A738C" w:rsidRPr="004A738C" w:rsidRDefault="004A738C" w:rsidP="004A738C">
      <w:pPr>
        <w:numPr>
          <w:ilvl w:val="0"/>
          <w:numId w:val="19"/>
        </w:numPr>
        <w:rPr>
          <w:rFonts w:ascii="Times New Roman" w:hAnsi="Times New Roman"/>
        </w:rPr>
      </w:pPr>
      <w:r w:rsidRPr="004A738C">
        <w:rPr>
          <w:rFonts w:ascii="Times New Roman" w:hAnsi="Times New Roman"/>
        </w:rPr>
        <w:t>All words should be spelled correctly.  Occasional typos will be understood.</w:t>
      </w:r>
    </w:p>
    <w:p w14:paraId="095FFEAC" w14:textId="77777777" w:rsidR="004A738C" w:rsidRPr="004A738C" w:rsidRDefault="004A738C" w:rsidP="004A738C">
      <w:pPr>
        <w:rPr>
          <w:rFonts w:ascii="Times New Roman" w:hAnsi="Times New Roman"/>
        </w:rPr>
      </w:pPr>
    </w:p>
    <w:p w14:paraId="42B9D431" w14:textId="77777777" w:rsidR="00995987" w:rsidRDefault="004A738C" w:rsidP="00995987">
      <w:pPr>
        <w:numPr>
          <w:ilvl w:val="0"/>
          <w:numId w:val="21"/>
        </w:numPr>
        <w:rPr>
          <w:rFonts w:ascii="Times New Roman" w:hAnsi="Times New Roman"/>
        </w:rPr>
      </w:pPr>
      <w:r w:rsidRPr="004A738C">
        <w:rPr>
          <w:rFonts w:ascii="Times New Roman" w:hAnsi="Times New Roman"/>
          <w:b/>
          <w:bCs/>
        </w:rPr>
        <w:t>Timely Feedback Regarding Student Progress:</w:t>
      </w:r>
      <w:r w:rsidRPr="004A738C">
        <w:rPr>
          <w:rFonts w:ascii="Times New Roman" w:hAnsi="Times New Roman"/>
        </w:rPr>
        <w:t xml:space="preserve">  While it is unlikely, it is possible that a student might complete the last session of the class having received </w:t>
      </w:r>
      <w:r w:rsidRPr="004A738C">
        <w:rPr>
          <w:rFonts w:ascii="Times New Roman" w:hAnsi="Times New Roman"/>
        </w:rPr>
        <w:lastRenderedPageBreak/>
        <w:t>little in some way of formal grades.  The situation may create understandable anxiety with some students.  The grading structure was not developed to create anxiety.  Students experiencing such discomfort should discuss it with the professor.</w:t>
      </w:r>
    </w:p>
    <w:p w14:paraId="6E0E2F1E" w14:textId="77777777" w:rsidR="00995987" w:rsidRPr="00995987" w:rsidRDefault="00995987" w:rsidP="00995987">
      <w:pPr>
        <w:ind w:left="720"/>
        <w:rPr>
          <w:rFonts w:ascii="Times New Roman" w:hAnsi="Times New Roman"/>
        </w:rPr>
      </w:pPr>
    </w:p>
    <w:p w14:paraId="31329181" w14:textId="77777777" w:rsidR="00995987" w:rsidRDefault="004A738C" w:rsidP="00995987">
      <w:pPr>
        <w:numPr>
          <w:ilvl w:val="0"/>
          <w:numId w:val="21"/>
        </w:numPr>
        <w:rPr>
          <w:rFonts w:ascii="Times New Roman" w:hAnsi="Times New Roman"/>
        </w:rPr>
      </w:pPr>
      <w:r w:rsidRPr="004A738C">
        <w:rPr>
          <w:rFonts w:ascii="Times New Roman" w:hAnsi="Times New Roman"/>
          <w:b/>
          <w:bCs/>
        </w:rPr>
        <w:t xml:space="preserve">Course materials:  </w:t>
      </w:r>
      <w:r w:rsidRPr="004A738C">
        <w:rPr>
          <w:rFonts w:ascii="Times New Roman" w:hAnsi="Times New Roman"/>
        </w:rPr>
        <w:t>Please maintain all of your class materials. This approach will facilitate the utilization of material</w:t>
      </w:r>
      <w:r w:rsidR="003272A6">
        <w:rPr>
          <w:rFonts w:ascii="Times New Roman" w:hAnsi="Times New Roman"/>
        </w:rPr>
        <w:t>s distributed during the semester</w:t>
      </w:r>
      <w:r w:rsidRPr="004A738C">
        <w:rPr>
          <w:rFonts w:ascii="Times New Roman" w:hAnsi="Times New Roman"/>
        </w:rPr>
        <w:t xml:space="preserve">. </w:t>
      </w:r>
      <w:r w:rsidR="008F7303">
        <w:rPr>
          <w:rFonts w:ascii="Times New Roman" w:hAnsi="Times New Roman"/>
        </w:rPr>
        <w:t>For example, you may be served to place the course materials on an external hard drive or a flash drive.</w:t>
      </w:r>
    </w:p>
    <w:p w14:paraId="7C04C239" w14:textId="77777777" w:rsidR="00995987" w:rsidRDefault="00995987" w:rsidP="00995987">
      <w:pPr>
        <w:pStyle w:val="ListParagraph"/>
        <w:rPr>
          <w:rFonts w:ascii="Times New Roman" w:hAnsi="Times New Roman"/>
          <w:b/>
          <w:bCs/>
        </w:rPr>
      </w:pPr>
    </w:p>
    <w:p w14:paraId="5D9C0608" w14:textId="77777777" w:rsidR="00995987" w:rsidRDefault="004A738C" w:rsidP="00995987">
      <w:pPr>
        <w:numPr>
          <w:ilvl w:val="0"/>
          <w:numId w:val="21"/>
        </w:numPr>
        <w:rPr>
          <w:rFonts w:ascii="Times New Roman" w:hAnsi="Times New Roman"/>
        </w:rPr>
      </w:pPr>
      <w:r w:rsidRPr="00995987">
        <w:rPr>
          <w:rFonts w:ascii="Times New Roman" w:hAnsi="Times New Roman"/>
          <w:b/>
          <w:bCs/>
        </w:rPr>
        <w:t xml:space="preserve">Completion of Course:  </w:t>
      </w:r>
      <w:r w:rsidRPr="00995987">
        <w:rPr>
          <w:rFonts w:ascii="Times New Roman" w:hAnsi="Times New Roman"/>
        </w:rPr>
        <w:t>It is expected that each student will complete all work for this course in accord with the prescribed deadlines unless there is some unavoidable circumstance that prevents it.  In that event, it is the student’s responsibility to work with the instructor to resolve the situation.</w:t>
      </w:r>
    </w:p>
    <w:p w14:paraId="45A04E87" w14:textId="77777777" w:rsidR="00995987" w:rsidRDefault="00995987" w:rsidP="00995987">
      <w:pPr>
        <w:pStyle w:val="ListParagraph"/>
        <w:rPr>
          <w:rFonts w:ascii="Times New Roman" w:hAnsi="Times New Roman"/>
          <w:b/>
          <w:bCs/>
        </w:rPr>
      </w:pPr>
    </w:p>
    <w:p w14:paraId="31F160EB" w14:textId="77777777" w:rsidR="004A738C" w:rsidRPr="00995987" w:rsidRDefault="004A738C" w:rsidP="00995987">
      <w:pPr>
        <w:numPr>
          <w:ilvl w:val="0"/>
          <w:numId w:val="21"/>
        </w:numPr>
        <w:rPr>
          <w:rFonts w:ascii="Times New Roman" w:hAnsi="Times New Roman"/>
        </w:rPr>
      </w:pPr>
      <w:r w:rsidRPr="00995987">
        <w:rPr>
          <w:rFonts w:ascii="Times New Roman" w:hAnsi="Times New Roman"/>
          <w:b/>
          <w:bCs/>
        </w:rPr>
        <w:t xml:space="preserve">Utilization of Directions:  </w:t>
      </w:r>
      <w:r w:rsidRPr="00995987">
        <w:rPr>
          <w:rFonts w:ascii="Times New Roman" w:hAnsi="Times New Roman"/>
        </w:rPr>
        <w:t>Utilization of the directions found in this syllabus will significantly enhance the success of a student’s efforts.  Failure to use the directions can cause the opposite effect.</w:t>
      </w:r>
    </w:p>
    <w:sectPr w:rsidR="004A738C" w:rsidRPr="009959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0BD0"/>
    <w:multiLevelType w:val="hybridMultilevel"/>
    <w:tmpl w:val="DA1A9FD6"/>
    <w:lvl w:ilvl="0" w:tplc="32F8CFD6">
      <w:start w:val="1"/>
      <w:numFmt w:val="lowerLetter"/>
      <w:lvlText w:val="%1."/>
      <w:lvlJc w:val="left"/>
      <w:pPr>
        <w:ind w:left="934" w:hanging="36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1" w15:restartNumberingAfterBreak="0">
    <w:nsid w:val="010F515E"/>
    <w:multiLevelType w:val="hybridMultilevel"/>
    <w:tmpl w:val="926EECE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1A611F"/>
    <w:multiLevelType w:val="hybridMultilevel"/>
    <w:tmpl w:val="6756DF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0C1423"/>
    <w:multiLevelType w:val="hybridMultilevel"/>
    <w:tmpl w:val="FB8CC4C2"/>
    <w:lvl w:ilvl="0" w:tplc="0428DF04">
      <w:start w:val="9"/>
      <w:numFmt w:val="decimal"/>
      <w:suff w:val="space"/>
      <w:lvlText w:val="%1."/>
      <w:lvlJc w:val="left"/>
      <w:pPr>
        <w:ind w:left="594" w:hanging="144"/>
      </w:pPr>
      <w:rPr>
        <w:rFonts w:hint="default"/>
        <w:b/>
      </w:rPr>
    </w:lvl>
    <w:lvl w:ilvl="1" w:tplc="5CD6D160">
      <w:start w:val="9"/>
      <w:numFmt w:val="lowerLetter"/>
      <w:suff w:val="space"/>
      <w:lvlText w:val="%2."/>
      <w:lvlJc w:val="left"/>
      <w:pPr>
        <w:ind w:left="1530" w:hanging="360"/>
      </w:pPr>
      <w:rPr>
        <w:rFonts w:hint="default"/>
        <w:b/>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B9208CC"/>
    <w:multiLevelType w:val="hybridMultilevel"/>
    <w:tmpl w:val="9C1C890E"/>
    <w:lvl w:ilvl="0" w:tplc="80E66A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103"/>
    <w:multiLevelType w:val="hybridMultilevel"/>
    <w:tmpl w:val="A316328A"/>
    <w:lvl w:ilvl="0" w:tplc="51A0F380">
      <w:start w:val="1"/>
      <w:numFmt w:val="lowerLetter"/>
      <w:suff w:val="space"/>
      <w:lvlText w:val="%1."/>
      <w:lvlJc w:val="left"/>
      <w:pPr>
        <w:ind w:left="792" w:hanging="144"/>
      </w:pPr>
      <w:rPr>
        <w:rFonts w:hint="default"/>
        <w:b w:val="0"/>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6" w15:restartNumberingAfterBreak="0">
    <w:nsid w:val="13043048"/>
    <w:multiLevelType w:val="hybridMultilevel"/>
    <w:tmpl w:val="F9141F4A"/>
    <w:lvl w:ilvl="0" w:tplc="04090003">
      <w:start w:val="1"/>
      <w:numFmt w:val="bullet"/>
      <w:lvlText w:val="o"/>
      <w:lvlJc w:val="left"/>
      <w:pPr>
        <w:ind w:left="2672" w:hanging="360"/>
      </w:pPr>
      <w:rPr>
        <w:rFonts w:ascii="Courier New" w:hAnsi="Courier New" w:cs="Courier New" w:hint="default"/>
      </w:rPr>
    </w:lvl>
    <w:lvl w:ilvl="1" w:tplc="04090003" w:tentative="1">
      <w:start w:val="1"/>
      <w:numFmt w:val="bullet"/>
      <w:lvlText w:val="o"/>
      <w:lvlJc w:val="left"/>
      <w:pPr>
        <w:ind w:left="3392" w:hanging="360"/>
      </w:pPr>
      <w:rPr>
        <w:rFonts w:ascii="Courier New" w:hAnsi="Courier New" w:cs="Courier New" w:hint="default"/>
      </w:rPr>
    </w:lvl>
    <w:lvl w:ilvl="2" w:tplc="04090005" w:tentative="1">
      <w:start w:val="1"/>
      <w:numFmt w:val="bullet"/>
      <w:lvlText w:val=""/>
      <w:lvlJc w:val="left"/>
      <w:pPr>
        <w:ind w:left="4112" w:hanging="360"/>
      </w:pPr>
      <w:rPr>
        <w:rFonts w:ascii="Wingdings" w:hAnsi="Wingdings" w:hint="default"/>
      </w:rPr>
    </w:lvl>
    <w:lvl w:ilvl="3" w:tplc="04090001" w:tentative="1">
      <w:start w:val="1"/>
      <w:numFmt w:val="bullet"/>
      <w:lvlText w:val=""/>
      <w:lvlJc w:val="left"/>
      <w:pPr>
        <w:ind w:left="4832" w:hanging="360"/>
      </w:pPr>
      <w:rPr>
        <w:rFonts w:ascii="Symbol" w:hAnsi="Symbol" w:hint="default"/>
      </w:rPr>
    </w:lvl>
    <w:lvl w:ilvl="4" w:tplc="04090003" w:tentative="1">
      <w:start w:val="1"/>
      <w:numFmt w:val="bullet"/>
      <w:lvlText w:val="o"/>
      <w:lvlJc w:val="left"/>
      <w:pPr>
        <w:ind w:left="5552" w:hanging="360"/>
      </w:pPr>
      <w:rPr>
        <w:rFonts w:ascii="Courier New" w:hAnsi="Courier New" w:cs="Courier New" w:hint="default"/>
      </w:rPr>
    </w:lvl>
    <w:lvl w:ilvl="5" w:tplc="04090005" w:tentative="1">
      <w:start w:val="1"/>
      <w:numFmt w:val="bullet"/>
      <w:lvlText w:val=""/>
      <w:lvlJc w:val="left"/>
      <w:pPr>
        <w:ind w:left="6272" w:hanging="360"/>
      </w:pPr>
      <w:rPr>
        <w:rFonts w:ascii="Wingdings" w:hAnsi="Wingdings" w:hint="default"/>
      </w:rPr>
    </w:lvl>
    <w:lvl w:ilvl="6" w:tplc="04090001" w:tentative="1">
      <w:start w:val="1"/>
      <w:numFmt w:val="bullet"/>
      <w:lvlText w:val=""/>
      <w:lvlJc w:val="left"/>
      <w:pPr>
        <w:ind w:left="6992" w:hanging="360"/>
      </w:pPr>
      <w:rPr>
        <w:rFonts w:ascii="Symbol" w:hAnsi="Symbol" w:hint="default"/>
      </w:rPr>
    </w:lvl>
    <w:lvl w:ilvl="7" w:tplc="04090003" w:tentative="1">
      <w:start w:val="1"/>
      <w:numFmt w:val="bullet"/>
      <w:lvlText w:val="o"/>
      <w:lvlJc w:val="left"/>
      <w:pPr>
        <w:ind w:left="7712" w:hanging="360"/>
      </w:pPr>
      <w:rPr>
        <w:rFonts w:ascii="Courier New" w:hAnsi="Courier New" w:cs="Courier New" w:hint="default"/>
      </w:rPr>
    </w:lvl>
    <w:lvl w:ilvl="8" w:tplc="04090005" w:tentative="1">
      <w:start w:val="1"/>
      <w:numFmt w:val="bullet"/>
      <w:lvlText w:val=""/>
      <w:lvlJc w:val="left"/>
      <w:pPr>
        <w:ind w:left="8432" w:hanging="360"/>
      </w:pPr>
      <w:rPr>
        <w:rFonts w:ascii="Wingdings" w:hAnsi="Wingdings" w:hint="default"/>
      </w:rPr>
    </w:lvl>
  </w:abstractNum>
  <w:abstractNum w:abstractNumId="7" w15:restartNumberingAfterBreak="0">
    <w:nsid w:val="1B901FD7"/>
    <w:multiLevelType w:val="hybridMultilevel"/>
    <w:tmpl w:val="4B383A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D7A18DD"/>
    <w:multiLevelType w:val="hybridMultilevel"/>
    <w:tmpl w:val="0C4063B6"/>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15:restartNumberingAfterBreak="0">
    <w:nsid w:val="1D980448"/>
    <w:multiLevelType w:val="hybridMultilevel"/>
    <w:tmpl w:val="257EC670"/>
    <w:lvl w:ilvl="0" w:tplc="1B1C42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B45D0"/>
    <w:multiLevelType w:val="hybridMultilevel"/>
    <w:tmpl w:val="CFAA64C8"/>
    <w:lvl w:ilvl="0" w:tplc="1D165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0533A0"/>
    <w:multiLevelType w:val="hybridMultilevel"/>
    <w:tmpl w:val="CE94B0D2"/>
    <w:lvl w:ilvl="0" w:tplc="79ECBB08">
      <w:start w:val="1"/>
      <w:numFmt w:val="lowerLetter"/>
      <w:lvlText w:val="%1."/>
      <w:lvlJc w:val="left"/>
      <w:pPr>
        <w:ind w:left="1152" w:hanging="504"/>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2" w15:restartNumberingAfterBreak="0">
    <w:nsid w:val="270E0ACA"/>
    <w:multiLevelType w:val="hybridMultilevel"/>
    <w:tmpl w:val="14CE6CA0"/>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3" w15:restartNumberingAfterBreak="0">
    <w:nsid w:val="290A12A2"/>
    <w:multiLevelType w:val="hybridMultilevel"/>
    <w:tmpl w:val="0F0EDA7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2BF46F37"/>
    <w:multiLevelType w:val="hybridMultilevel"/>
    <w:tmpl w:val="D8167AB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3029404A"/>
    <w:multiLevelType w:val="hybridMultilevel"/>
    <w:tmpl w:val="802210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5E840BD"/>
    <w:multiLevelType w:val="hybridMultilevel"/>
    <w:tmpl w:val="9B9AD7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6841A13"/>
    <w:multiLevelType w:val="hybridMultilevel"/>
    <w:tmpl w:val="E6862B56"/>
    <w:lvl w:ilvl="0" w:tplc="04090003">
      <w:start w:val="1"/>
      <w:numFmt w:val="bullet"/>
      <w:lvlText w:val="o"/>
      <w:lvlJc w:val="left"/>
      <w:pPr>
        <w:ind w:left="2672" w:hanging="360"/>
      </w:pPr>
      <w:rPr>
        <w:rFonts w:ascii="Courier New" w:hAnsi="Courier New" w:cs="Courier New" w:hint="default"/>
      </w:rPr>
    </w:lvl>
    <w:lvl w:ilvl="1" w:tplc="04090003" w:tentative="1">
      <w:start w:val="1"/>
      <w:numFmt w:val="bullet"/>
      <w:lvlText w:val="o"/>
      <w:lvlJc w:val="left"/>
      <w:pPr>
        <w:ind w:left="3392" w:hanging="360"/>
      </w:pPr>
      <w:rPr>
        <w:rFonts w:ascii="Courier New" w:hAnsi="Courier New" w:cs="Courier New" w:hint="default"/>
      </w:rPr>
    </w:lvl>
    <w:lvl w:ilvl="2" w:tplc="04090005" w:tentative="1">
      <w:start w:val="1"/>
      <w:numFmt w:val="bullet"/>
      <w:lvlText w:val=""/>
      <w:lvlJc w:val="left"/>
      <w:pPr>
        <w:ind w:left="4112" w:hanging="360"/>
      </w:pPr>
      <w:rPr>
        <w:rFonts w:ascii="Wingdings" w:hAnsi="Wingdings" w:hint="default"/>
      </w:rPr>
    </w:lvl>
    <w:lvl w:ilvl="3" w:tplc="04090001" w:tentative="1">
      <w:start w:val="1"/>
      <w:numFmt w:val="bullet"/>
      <w:lvlText w:val=""/>
      <w:lvlJc w:val="left"/>
      <w:pPr>
        <w:ind w:left="4832" w:hanging="360"/>
      </w:pPr>
      <w:rPr>
        <w:rFonts w:ascii="Symbol" w:hAnsi="Symbol" w:hint="default"/>
      </w:rPr>
    </w:lvl>
    <w:lvl w:ilvl="4" w:tplc="04090003" w:tentative="1">
      <w:start w:val="1"/>
      <w:numFmt w:val="bullet"/>
      <w:lvlText w:val="o"/>
      <w:lvlJc w:val="left"/>
      <w:pPr>
        <w:ind w:left="5552" w:hanging="360"/>
      </w:pPr>
      <w:rPr>
        <w:rFonts w:ascii="Courier New" w:hAnsi="Courier New" w:cs="Courier New" w:hint="default"/>
      </w:rPr>
    </w:lvl>
    <w:lvl w:ilvl="5" w:tplc="04090005" w:tentative="1">
      <w:start w:val="1"/>
      <w:numFmt w:val="bullet"/>
      <w:lvlText w:val=""/>
      <w:lvlJc w:val="left"/>
      <w:pPr>
        <w:ind w:left="6272" w:hanging="360"/>
      </w:pPr>
      <w:rPr>
        <w:rFonts w:ascii="Wingdings" w:hAnsi="Wingdings" w:hint="default"/>
      </w:rPr>
    </w:lvl>
    <w:lvl w:ilvl="6" w:tplc="04090001" w:tentative="1">
      <w:start w:val="1"/>
      <w:numFmt w:val="bullet"/>
      <w:lvlText w:val=""/>
      <w:lvlJc w:val="left"/>
      <w:pPr>
        <w:ind w:left="6992" w:hanging="360"/>
      </w:pPr>
      <w:rPr>
        <w:rFonts w:ascii="Symbol" w:hAnsi="Symbol" w:hint="default"/>
      </w:rPr>
    </w:lvl>
    <w:lvl w:ilvl="7" w:tplc="04090003" w:tentative="1">
      <w:start w:val="1"/>
      <w:numFmt w:val="bullet"/>
      <w:lvlText w:val="o"/>
      <w:lvlJc w:val="left"/>
      <w:pPr>
        <w:ind w:left="7712" w:hanging="360"/>
      </w:pPr>
      <w:rPr>
        <w:rFonts w:ascii="Courier New" w:hAnsi="Courier New" w:cs="Courier New" w:hint="default"/>
      </w:rPr>
    </w:lvl>
    <w:lvl w:ilvl="8" w:tplc="04090005" w:tentative="1">
      <w:start w:val="1"/>
      <w:numFmt w:val="bullet"/>
      <w:lvlText w:val=""/>
      <w:lvlJc w:val="left"/>
      <w:pPr>
        <w:ind w:left="8432" w:hanging="360"/>
      </w:pPr>
      <w:rPr>
        <w:rFonts w:ascii="Wingdings" w:hAnsi="Wingdings" w:hint="default"/>
      </w:rPr>
    </w:lvl>
  </w:abstractNum>
  <w:abstractNum w:abstractNumId="18" w15:restartNumberingAfterBreak="0">
    <w:nsid w:val="38BF351B"/>
    <w:multiLevelType w:val="hybridMultilevel"/>
    <w:tmpl w:val="EA487910"/>
    <w:lvl w:ilvl="0" w:tplc="889641BC">
      <w:start w:val="1"/>
      <w:numFmt w:val="decimal"/>
      <w:suff w:val="space"/>
      <w:lvlText w:val="%1."/>
      <w:lvlJc w:val="left"/>
      <w:pPr>
        <w:ind w:left="594" w:hanging="144"/>
      </w:pPr>
      <w:rPr>
        <w:rFonts w:hint="default"/>
        <w:b/>
      </w:rPr>
    </w:lvl>
    <w:lvl w:ilvl="1" w:tplc="7CB6BDB2">
      <w:start w:val="1"/>
      <w:numFmt w:val="lowerLetter"/>
      <w:suff w:val="space"/>
      <w:lvlText w:val="%2."/>
      <w:lvlJc w:val="left"/>
      <w:pPr>
        <w:ind w:left="594"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A01FE"/>
    <w:multiLevelType w:val="hybridMultilevel"/>
    <w:tmpl w:val="4E383AFA"/>
    <w:lvl w:ilvl="0" w:tplc="04090001">
      <w:start w:val="1"/>
      <w:numFmt w:val="bullet"/>
      <w:lvlText w:val=""/>
      <w:lvlJc w:val="left"/>
      <w:pPr>
        <w:ind w:left="1952" w:hanging="360"/>
      </w:pPr>
      <w:rPr>
        <w:rFonts w:ascii="Symbol" w:hAnsi="Symbol" w:hint="default"/>
      </w:rPr>
    </w:lvl>
    <w:lvl w:ilvl="1" w:tplc="04090003" w:tentative="1">
      <w:start w:val="1"/>
      <w:numFmt w:val="bullet"/>
      <w:lvlText w:val="o"/>
      <w:lvlJc w:val="left"/>
      <w:pPr>
        <w:ind w:left="2672" w:hanging="360"/>
      </w:pPr>
      <w:rPr>
        <w:rFonts w:ascii="Courier New" w:hAnsi="Courier New" w:cs="Courier New" w:hint="default"/>
      </w:rPr>
    </w:lvl>
    <w:lvl w:ilvl="2" w:tplc="04090005" w:tentative="1">
      <w:start w:val="1"/>
      <w:numFmt w:val="bullet"/>
      <w:lvlText w:val=""/>
      <w:lvlJc w:val="left"/>
      <w:pPr>
        <w:ind w:left="3392" w:hanging="360"/>
      </w:pPr>
      <w:rPr>
        <w:rFonts w:ascii="Wingdings" w:hAnsi="Wingdings" w:hint="default"/>
      </w:rPr>
    </w:lvl>
    <w:lvl w:ilvl="3" w:tplc="04090001" w:tentative="1">
      <w:start w:val="1"/>
      <w:numFmt w:val="bullet"/>
      <w:lvlText w:val=""/>
      <w:lvlJc w:val="left"/>
      <w:pPr>
        <w:ind w:left="4112" w:hanging="360"/>
      </w:pPr>
      <w:rPr>
        <w:rFonts w:ascii="Symbol" w:hAnsi="Symbol" w:hint="default"/>
      </w:rPr>
    </w:lvl>
    <w:lvl w:ilvl="4" w:tplc="04090003" w:tentative="1">
      <w:start w:val="1"/>
      <w:numFmt w:val="bullet"/>
      <w:lvlText w:val="o"/>
      <w:lvlJc w:val="left"/>
      <w:pPr>
        <w:ind w:left="4832" w:hanging="360"/>
      </w:pPr>
      <w:rPr>
        <w:rFonts w:ascii="Courier New" w:hAnsi="Courier New" w:cs="Courier New" w:hint="default"/>
      </w:rPr>
    </w:lvl>
    <w:lvl w:ilvl="5" w:tplc="04090005" w:tentative="1">
      <w:start w:val="1"/>
      <w:numFmt w:val="bullet"/>
      <w:lvlText w:val=""/>
      <w:lvlJc w:val="left"/>
      <w:pPr>
        <w:ind w:left="5552" w:hanging="360"/>
      </w:pPr>
      <w:rPr>
        <w:rFonts w:ascii="Wingdings" w:hAnsi="Wingdings" w:hint="default"/>
      </w:rPr>
    </w:lvl>
    <w:lvl w:ilvl="6" w:tplc="04090001" w:tentative="1">
      <w:start w:val="1"/>
      <w:numFmt w:val="bullet"/>
      <w:lvlText w:val=""/>
      <w:lvlJc w:val="left"/>
      <w:pPr>
        <w:ind w:left="6272" w:hanging="360"/>
      </w:pPr>
      <w:rPr>
        <w:rFonts w:ascii="Symbol" w:hAnsi="Symbol" w:hint="default"/>
      </w:rPr>
    </w:lvl>
    <w:lvl w:ilvl="7" w:tplc="04090003" w:tentative="1">
      <w:start w:val="1"/>
      <w:numFmt w:val="bullet"/>
      <w:lvlText w:val="o"/>
      <w:lvlJc w:val="left"/>
      <w:pPr>
        <w:ind w:left="6992" w:hanging="360"/>
      </w:pPr>
      <w:rPr>
        <w:rFonts w:ascii="Courier New" w:hAnsi="Courier New" w:cs="Courier New" w:hint="default"/>
      </w:rPr>
    </w:lvl>
    <w:lvl w:ilvl="8" w:tplc="04090005" w:tentative="1">
      <w:start w:val="1"/>
      <w:numFmt w:val="bullet"/>
      <w:lvlText w:val=""/>
      <w:lvlJc w:val="left"/>
      <w:pPr>
        <w:ind w:left="7712" w:hanging="360"/>
      </w:pPr>
      <w:rPr>
        <w:rFonts w:ascii="Wingdings" w:hAnsi="Wingdings" w:hint="default"/>
      </w:rPr>
    </w:lvl>
  </w:abstractNum>
  <w:abstractNum w:abstractNumId="20" w15:restartNumberingAfterBreak="0">
    <w:nsid w:val="3BEE68F7"/>
    <w:multiLevelType w:val="hybridMultilevel"/>
    <w:tmpl w:val="69F41998"/>
    <w:lvl w:ilvl="0" w:tplc="51E2E59E">
      <w:start w:val="1"/>
      <w:numFmt w:val="lowerLetter"/>
      <w:lvlText w:val="%1."/>
      <w:lvlJc w:val="left"/>
      <w:pPr>
        <w:ind w:left="968" w:hanging="360"/>
      </w:pPr>
      <w:rPr>
        <w:rFonts w:hint="default"/>
      </w:r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21" w15:restartNumberingAfterBreak="0">
    <w:nsid w:val="3C6F25A7"/>
    <w:multiLevelType w:val="hybridMultilevel"/>
    <w:tmpl w:val="5C104D42"/>
    <w:lvl w:ilvl="0" w:tplc="04090001">
      <w:start w:val="1"/>
      <w:numFmt w:val="bullet"/>
      <w:lvlText w:val=""/>
      <w:lvlJc w:val="left"/>
      <w:pPr>
        <w:ind w:left="1738" w:hanging="360"/>
      </w:pPr>
      <w:rPr>
        <w:rFonts w:ascii="Symbol" w:hAnsi="Symbol" w:hint="default"/>
      </w:rPr>
    </w:lvl>
    <w:lvl w:ilvl="1" w:tplc="04090003" w:tentative="1">
      <w:start w:val="1"/>
      <w:numFmt w:val="bullet"/>
      <w:lvlText w:val="o"/>
      <w:lvlJc w:val="left"/>
      <w:pPr>
        <w:ind w:left="2458" w:hanging="360"/>
      </w:pPr>
      <w:rPr>
        <w:rFonts w:ascii="Courier New" w:hAnsi="Courier New" w:cs="Courier New" w:hint="default"/>
      </w:rPr>
    </w:lvl>
    <w:lvl w:ilvl="2" w:tplc="04090005" w:tentative="1">
      <w:start w:val="1"/>
      <w:numFmt w:val="bullet"/>
      <w:lvlText w:val=""/>
      <w:lvlJc w:val="left"/>
      <w:pPr>
        <w:ind w:left="3178" w:hanging="360"/>
      </w:pPr>
      <w:rPr>
        <w:rFonts w:ascii="Wingdings" w:hAnsi="Wingdings" w:hint="default"/>
      </w:rPr>
    </w:lvl>
    <w:lvl w:ilvl="3" w:tplc="04090001" w:tentative="1">
      <w:start w:val="1"/>
      <w:numFmt w:val="bullet"/>
      <w:lvlText w:val=""/>
      <w:lvlJc w:val="left"/>
      <w:pPr>
        <w:ind w:left="3898" w:hanging="360"/>
      </w:pPr>
      <w:rPr>
        <w:rFonts w:ascii="Symbol" w:hAnsi="Symbol" w:hint="default"/>
      </w:rPr>
    </w:lvl>
    <w:lvl w:ilvl="4" w:tplc="04090003" w:tentative="1">
      <w:start w:val="1"/>
      <w:numFmt w:val="bullet"/>
      <w:lvlText w:val="o"/>
      <w:lvlJc w:val="left"/>
      <w:pPr>
        <w:ind w:left="4618" w:hanging="360"/>
      </w:pPr>
      <w:rPr>
        <w:rFonts w:ascii="Courier New" w:hAnsi="Courier New" w:cs="Courier New" w:hint="default"/>
      </w:rPr>
    </w:lvl>
    <w:lvl w:ilvl="5" w:tplc="04090005" w:tentative="1">
      <w:start w:val="1"/>
      <w:numFmt w:val="bullet"/>
      <w:lvlText w:val=""/>
      <w:lvlJc w:val="left"/>
      <w:pPr>
        <w:ind w:left="5338" w:hanging="360"/>
      </w:pPr>
      <w:rPr>
        <w:rFonts w:ascii="Wingdings" w:hAnsi="Wingdings" w:hint="default"/>
      </w:rPr>
    </w:lvl>
    <w:lvl w:ilvl="6" w:tplc="04090001" w:tentative="1">
      <w:start w:val="1"/>
      <w:numFmt w:val="bullet"/>
      <w:lvlText w:val=""/>
      <w:lvlJc w:val="left"/>
      <w:pPr>
        <w:ind w:left="6058" w:hanging="360"/>
      </w:pPr>
      <w:rPr>
        <w:rFonts w:ascii="Symbol" w:hAnsi="Symbol" w:hint="default"/>
      </w:rPr>
    </w:lvl>
    <w:lvl w:ilvl="7" w:tplc="04090003" w:tentative="1">
      <w:start w:val="1"/>
      <w:numFmt w:val="bullet"/>
      <w:lvlText w:val="o"/>
      <w:lvlJc w:val="left"/>
      <w:pPr>
        <w:ind w:left="6778" w:hanging="360"/>
      </w:pPr>
      <w:rPr>
        <w:rFonts w:ascii="Courier New" w:hAnsi="Courier New" w:cs="Courier New" w:hint="default"/>
      </w:rPr>
    </w:lvl>
    <w:lvl w:ilvl="8" w:tplc="04090005" w:tentative="1">
      <w:start w:val="1"/>
      <w:numFmt w:val="bullet"/>
      <w:lvlText w:val=""/>
      <w:lvlJc w:val="left"/>
      <w:pPr>
        <w:ind w:left="7498" w:hanging="360"/>
      </w:pPr>
      <w:rPr>
        <w:rFonts w:ascii="Wingdings" w:hAnsi="Wingdings" w:hint="default"/>
      </w:rPr>
    </w:lvl>
  </w:abstractNum>
  <w:abstractNum w:abstractNumId="22" w15:restartNumberingAfterBreak="0">
    <w:nsid w:val="3E9E7471"/>
    <w:multiLevelType w:val="hybridMultilevel"/>
    <w:tmpl w:val="73726986"/>
    <w:lvl w:ilvl="0" w:tplc="7F1CF666">
      <w:start w:val="1"/>
      <w:numFmt w:val="lowerLetter"/>
      <w:lvlText w:val="%1."/>
      <w:lvlJc w:val="left"/>
      <w:pPr>
        <w:ind w:left="1314" w:hanging="360"/>
      </w:pPr>
      <w:rPr>
        <w:rFonts w:hint="default"/>
        <w:b w:val="0"/>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3" w15:restartNumberingAfterBreak="0">
    <w:nsid w:val="47247391"/>
    <w:multiLevelType w:val="hybridMultilevel"/>
    <w:tmpl w:val="2D3C9FE8"/>
    <w:lvl w:ilvl="0" w:tplc="51442E78">
      <w:start w:val="1"/>
      <w:numFmt w:val="lowerLetter"/>
      <w:suff w:val="space"/>
      <w:lvlText w:val="%1."/>
      <w:lvlJc w:val="left"/>
      <w:pPr>
        <w:ind w:left="792" w:hanging="144"/>
      </w:pPr>
      <w:rPr>
        <w:rFonts w:hint="default"/>
        <w:b/>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4" w15:restartNumberingAfterBreak="0">
    <w:nsid w:val="4C342958"/>
    <w:multiLevelType w:val="hybridMultilevel"/>
    <w:tmpl w:val="96A0E94C"/>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5" w15:restartNumberingAfterBreak="0">
    <w:nsid w:val="51A320BB"/>
    <w:multiLevelType w:val="hybridMultilevel"/>
    <w:tmpl w:val="E4E487EE"/>
    <w:lvl w:ilvl="0" w:tplc="F18E90C8">
      <w:start w:val="1"/>
      <w:numFmt w:val="bullet"/>
      <w:suff w:val="space"/>
      <w:lvlText w:val=""/>
      <w:lvlJc w:val="left"/>
      <w:pPr>
        <w:ind w:left="216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6" w15:restartNumberingAfterBreak="0">
    <w:nsid w:val="55FE49A6"/>
    <w:multiLevelType w:val="hybridMultilevel"/>
    <w:tmpl w:val="498CFA6C"/>
    <w:lvl w:ilvl="0" w:tplc="2EB2D16A">
      <w:start w:val="1"/>
      <w:numFmt w:val="bullet"/>
      <w:suff w:val="space"/>
      <w:lvlText w:val=""/>
      <w:lvlJc w:val="left"/>
      <w:pPr>
        <w:ind w:left="2160" w:hanging="360"/>
      </w:pPr>
      <w:rPr>
        <w:rFonts w:ascii="Symbol" w:hAnsi="Symbo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27" w15:restartNumberingAfterBreak="0">
    <w:nsid w:val="5FFE5B39"/>
    <w:multiLevelType w:val="hybridMultilevel"/>
    <w:tmpl w:val="E3A255C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3A1719B"/>
    <w:multiLevelType w:val="hybridMultilevel"/>
    <w:tmpl w:val="18BAFFD0"/>
    <w:lvl w:ilvl="0" w:tplc="04090001">
      <w:start w:val="1"/>
      <w:numFmt w:val="bullet"/>
      <w:lvlText w:val=""/>
      <w:lvlJc w:val="left"/>
      <w:pPr>
        <w:ind w:left="2322" w:hanging="360"/>
      </w:pPr>
      <w:rPr>
        <w:rFonts w:ascii="Symbol" w:hAnsi="Symbol" w:hint="default"/>
      </w:rPr>
    </w:lvl>
    <w:lvl w:ilvl="1" w:tplc="04090003" w:tentative="1">
      <w:start w:val="1"/>
      <w:numFmt w:val="bullet"/>
      <w:lvlText w:val="o"/>
      <w:lvlJc w:val="left"/>
      <w:pPr>
        <w:ind w:left="3042" w:hanging="360"/>
      </w:pPr>
      <w:rPr>
        <w:rFonts w:ascii="Courier New" w:hAnsi="Courier New" w:cs="Courier New" w:hint="default"/>
      </w:rPr>
    </w:lvl>
    <w:lvl w:ilvl="2" w:tplc="04090005" w:tentative="1">
      <w:start w:val="1"/>
      <w:numFmt w:val="bullet"/>
      <w:lvlText w:val=""/>
      <w:lvlJc w:val="left"/>
      <w:pPr>
        <w:ind w:left="3762" w:hanging="360"/>
      </w:pPr>
      <w:rPr>
        <w:rFonts w:ascii="Wingdings" w:hAnsi="Wingdings" w:hint="default"/>
      </w:rPr>
    </w:lvl>
    <w:lvl w:ilvl="3" w:tplc="04090001" w:tentative="1">
      <w:start w:val="1"/>
      <w:numFmt w:val="bullet"/>
      <w:lvlText w:val=""/>
      <w:lvlJc w:val="left"/>
      <w:pPr>
        <w:ind w:left="4482" w:hanging="360"/>
      </w:pPr>
      <w:rPr>
        <w:rFonts w:ascii="Symbol" w:hAnsi="Symbol" w:hint="default"/>
      </w:rPr>
    </w:lvl>
    <w:lvl w:ilvl="4" w:tplc="04090003" w:tentative="1">
      <w:start w:val="1"/>
      <w:numFmt w:val="bullet"/>
      <w:lvlText w:val="o"/>
      <w:lvlJc w:val="left"/>
      <w:pPr>
        <w:ind w:left="5202" w:hanging="360"/>
      </w:pPr>
      <w:rPr>
        <w:rFonts w:ascii="Courier New" w:hAnsi="Courier New" w:cs="Courier New" w:hint="default"/>
      </w:rPr>
    </w:lvl>
    <w:lvl w:ilvl="5" w:tplc="04090005" w:tentative="1">
      <w:start w:val="1"/>
      <w:numFmt w:val="bullet"/>
      <w:lvlText w:val=""/>
      <w:lvlJc w:val="left"/>
      <w:pPr>
        <w:ind w:left="5922" w:hanging="360"/>
      </w:pPr>
      <w:rPr>
        <w:rFonts w:ascii="Wingdings" w:hAnsi="Wingdings" w:hint="default"/>
      </w:rPr>
    </w:lvl>
    <w:lvl w:ilvl="6" w:tplc="04090001" w:tentative="1">
      <w:start w:val="1"/>
      <w:numFmt w:val="bullet"/>
      <w:lvlText w:val=""/>
      <w:lvlJc w:val="left"/>
      <w:pPr>
        <w:ind w:left="6642" w:hanging="360"/>
      </w:pPr>
      <w:rPr>
        <w:rFonts w:ascii="Symbol" w:hAnsi="Symbol" w:hint="default"/>
      </w:rPr>
    </w:lvl>
    <w:lvl w:ilvl="7" w:tplc="04090003" w:tentative="1">
      <w:start w:val="1"/>
      <w:numFmt w:val="bullet"/>
      <w:lvlText w:val="o"/>
      <w:lvlJc w:val="left"/>
      <w:pPr>
        <w:ind w:left="7362" w:hanging="360"/>
      </w:pPr>
      <w:rPr>
        <w:rFonts w:ascii="Courier New" w:hAnsi="Courier New" w:cs="Courier New" w:hint="default"/>
      </w:rPr>
    </w:lvl>
    <w:lvl w:ilvl="8" w:tplc="04090005" w:tentative="1">
      <w:start w:val="1"/>
      <w:numFmt w:val="bullet"/>
      <w:lvlText w:val=""/>
      <w:lvlJc w:val="left"/>
      <w:pPr>
        <w:ind w:left="8082" w:hanging="360"/>
      </w:pPr>
      <w:rPr>
        <w:rFonts w:ascii="Wingdings" w:hAnsi="Wingdings" w:hint="default"/>
      </w:rPr>
    </w:lvl>
  </w:abstractNum>
  <w:abstractNum w:abstractNumId="29" w15:restartNumberingAfterBreak="0">
    <w:nsid w:val="675D3290"/>
    <w:multiLevelType w:val="hybridMultilevel"/>
    <w:tmpl w:val="075EF3F6"/>
    <w:lvl w:ilvl="0" w:tplc="AB1E0AA6">
      <w:start w:val="1"/>
      <w:numFmt w:val="lowerLetter"/>
      <w:lvlText w:val="%1."/>
      <w:lvlJc w:val="left"/>
      <w:pPr>
        <w:ind w:left="954" w:hanging="360"/>
      </w:pPr>
      <w:rPr>
        <w:rFonts w:hint="default"/>
        <w:b w:val="0"/>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30" w15:restartNumberingAfterBreak="0">
    <w:nsid w:val="69371E2C"/>
    <w:multiLevelType w:val="hybridMultilevel"/>
    <w:tmpl w:val="5044D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9D3146E"/>
    <w:multiLevelType w:val="hybridMultilevel"/>
    <w:tmpl w:val="C76299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CBA613E"/>
    <w:multiLevelType w:val="hybridMultilevel"/>
    <w:tmpl w:val="55EA5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E31EC1"/>
    <w:multiLevelType w:val="hybridMultilevel"/>
    <w:tmpl w:val="220C7786"/>
    <w:lvl w:ilvl="0" w:tplc="04090001">
      <w:start w:val="1"/>
      <w:numFmt w:val="bullet"/>
      <w:lvlText w:val=""/>
      <w:lvlJc w:val="left"/>
      <w:pPr>
        <w:ind w:left="1738" w:hanging="360"/>
      </w:pPr>
      <w:rPr>
        <w:rFonts w:ascii="Symbol" w:hAnsi="Symbol" w:hint="default"/>
      </w:rPr>
    </w:lvl>
    <w:lvl w:ilvl="1" w:tplc="04090003" w:tentative="1">
      <w:start w:val="1"/>
      <w:numFmt w:val="bullet"/>
      <w:lvlText w:val="o"/>
      <w:lvlJc w:val="left"/>
      <w:pPr>
        <w:ind w:left="2458" w:hanging="360"/>
      </w:pPr>
      <w:rPr>
        <w:rFonts w:ascii="Courier New" w:hAnsi="Courier New" w:cs="Courier New" w:hint="default"/>
      </w:rPr>
    </w:lvl>
    <w:lvl w:ilvl="2" w:tplc="04090005" w:tentative="1">
      <w:start w:val="1"/>
      <w:numFmt w:val="bullet"/>
      <w:lvlText w:val=""/>
      <w:lvlJc w:val="left"/>
      <w:pPr>
        <w:ind w:left="3178" w:hanging="360"/>
      </w:pPr>
      <w:rPr>
        <w:rFonts w:ascii="Wingdings" w:hAnsi="Wingdings" w:hint="default"/>
      </w:rPr>
    </w:lvl>
    <w:lvl w:ilvl="3" w:tplc="04090001" w:tentative="1">
      <w:start w:val="1"/>
      <w:numFmt w:val="bullet"/>
      <w:lvlText w:val=""/>
      <w:lvlJc w:val="left"/>
      <w:pPr>
        <w:ind w:left="3898" w:hanging="360"/>
      </w:pPr>
      <w:rPr>
        <w:rFonts w:ascii="Symbol" w:hAnsi="Symbol" w:hint="default"/>
      </w:rPr>
    </w:lvl>
    <w:lvl w:ilvl="4" w:tplc="04090003" w:tentative="1">
      <w:start w:val="1"/>
      <w:numFmt w:val="bullet"/>
      <w:lvlText w:val="o"/>
      <w:lvlJc w:val="left"/>
      <w:pPr>
        <w:ind w:left="4618" w:hanging="360"/>
      </w:pPr>
      <w:rPr>
        <w:rFonts w:ascii="Courier New" w:hAnsi="Courier New" w:cs="Courier New" w:hint="default"/>
      </w:rPr>
    </w:lvl>
    <w:lvl w:ilvl="5" w:tplc="04090005" w:tentative="1">
      <w:start w:val="1"/>
      <w:numFmt w:val="bullet"/>
      <w:lvlText w:val=""/>
      <w:lvlJc w:val="left"/>
      <w:pPr>
        <w:ind w:left="5338" w:hanging="360"/>
      </w:pPr>
      <w:rPr>
        <w:rFonts w:ascii="Wingdings" w:hAnsi="Wingdings" w:hint="default"/>
      </w:rPr>
    </w:lvl>
    <w:lvl w:ilvl="6" w:tplc="04090001" w:tentative="1">
      <w:start w:val="1"/>
      <w:numFmt w:val="bullet"/>
      <w:lvlText w:val=""/>
      <w:lvlJc w:val="left"/>
      <w:pPr>
        <w:ind w:left="6058" w:hanging="360"/>
      </w:pPr>
      <w:rPr>
        <w:rFonts w:ascii="Symbol" w:hAnsi="Symbol" w:hint="default"/>
      </w:rPr>
    </w:lvl>
    <w:lvl w:ilvl="7" w:tplc="04090003" w:tentative="1">
      <w:start w:val="1"/>
      <w:numFmt w:val="bullet"/>
      <w:lvlText w:val="o"/>
      <w:lvlJc w:val="left"/>
      <w:pPr>
        <w:ind w:left="6778" w:hanging="360"/>
      </w:pPr>
      <w:rPr>
        <w:rFonts w:ascii="Courier New" w:hAnsi="Courier New" w:cs="Courier New" w:hint="default"/>
      </w:rPr>
    </w:lvl>
    <w:lvl w:ilvl="8" w:tplc="04090005" w:tentative="1">
      <w:start w:val="1"/>
      <w:numFmt w:val="bullet"/>
      <w:lvlText w:val=""/>
      <w:lvlJc w:val="left"/>
      <w:pPr>
        <w:ind w:left="7498" w:hanging="360"/>
      </w:pPr>
      <w:rPr>
        <w:rFonts w:ascii="Wingdings" w:hAnsi="Wingdings" w:hint="default"/>
      </w:rPr>
    </w:lvl>
  </w:abstractNum>
  <w:abstractNum w:abstractNumId="34" w15:restartNumberingAfterBreak="0">
    <w:nsid w:val="725279EB"/>
    <w:multiLevelType w:val="hybridMultilevel"/>
    <w:tmpl w:val="86F4C814"/>
    <w:lvl w:ilvl="0" w:tplc="24067EF8">
      <w:start w:val="6"/>
      <w:numFmt w:val="decimal"/>
      <w:suff w:val="space"/>
      <w:lvlText w:val="%1."/>
      <w:lvlJc w:val="left"/>
      <w:pPr>
        <w:ind w:left="504" w:hanging="14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1F3AC0"/>
    <w:multiLevelType w:val="hybridMultilevel"/>
    <w:tmpl w:val="496657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339302B"/>
    <w:multiLevelType w:val="hybridMultilevel"/>
    <w:tmpl w:val="5280837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3607C4F"/>
    <w:multiLevelType w:val="hybridMultilevel"/>
    <w:tmpl w:val="520AD6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371079C"/>
    <w:multiLevelType w:val="hybridMultilevel"/>
    <w:tmpl w:val="8CBA3962"/>
    <w:lvl w:ilvl="0" w:tplc="217CE54E">
      <w:start w:val="1"/>
      <w:numFmt w:val="bullet"/>
      <w:suff w:val="space"/>
      <w:lvlText w:val=""/>
      <w:lvlJc w:val="left"/>
      <w:pPr>
        <w:ind w:left="1260" w:hanging="360"/>
      </w:pPr>
      <w:rPr>
        <w:rFonts w:ascii="Symbol" w:hAnsi="Symbol" w:hint="default"/>
      </w:rPr>
    </w:lvl>
    <w:lvl w:ilvl="1" w:tplc="04090003" w:tentative="1">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39" w15:restartNumberingAfterBreak="0">
    <w:nsid w:val="7D2C57D4"/>
    <w:multiLevelType w:val="hybridMultilevel"/>
    <w:tmpl w:val="69F0AE2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6"/>
  </w:num>
  <w:num w:numId="4">
    <w:abstractNumId w:val="3"/>
  </w:num>
  <w:num w:numId="5">
    <w:abstractNumId w:val="18"/>
  </w:num>
  <w:num w:numId="6">
    <w:abstractNumId w:val="11"/>
  </w:num>
  <w:num w:numId="7">
    <w:abstractNumId w:val="21"/>
  </w:num>
  <w:num w:numId="8">
    <w:abstractNumId w:val="33"/>
  </w:num>
  <w:num w:numId="9">
    <w:abstractNumId w:val="23"/>
  </w:num>
  <w:num w:numId="10">
    <w:abstractNumId w:val="5"/>
  </w:num>
  <w:num w:numId="11">
    <w:abstractNumId w:val="34"/>
  </w:num>
  <w:num w:numId="12">
    <w:abstractNumId w:val="26"/>
  </w:num>
  <w:num w:numId="13">
    <w:abstractNumId w:val="25"/>
  </w:num>
  <w:num w:numId="14">
    <w:abstractNumId w:val="38"/>
  </w:num>
  <w:num w:numId="15">
    <w:abstractNumId w:val="14"/>
  </w:num>
  <w:num w:numId="16">
    <w:abstractNumId w:val="12"/>
  </w:num>
  <w:num w:numId="17">
    <w:abstractNumId w:val="28"/>
  </w:num>
  <w:num w:numId="18">
    <w:abstractNumId w:val="9"/>
  </w:num>
  <w:num w:numId="19">
    <w:abstractNumId w:val="7"/>
  </w:num>
  <w:num w:numId="20">
    <w:abstractNumId w:val="24"/>
  </w:num>
  <w:num w:numId="21">
    <w:abstractNumId w:val="4"/>
  </w:num>
  <w:num w:numId="22">
    <w:abstractNumId w:val="0"/>
  </w:num>
  <w:num w:numId="23">
    <w:abstractNumId w:val="32"/>
  </w:num>
  <w:num w:numId="24">
    <w:abstractNumId w:val="10"/>
  </w:num>
  <w:num w:numId="25">
    <w:abstractNumId w:val="8"/>
  </w:num>
  <w:num w:numId="26">
    <w:abstractNumId w:val="30"/>
  </w:num>
  <w:num w:numId="27">
    <w:abstractNumId w:val="20"/>
  </w:num>
  <w:num w:numId="28">
    <w:abstractNumId w:val="29"/>
  </w:num>
  <w:num w:numId="29">
    <w:abstractNumId w:val="22"/>
  </w:num>
  <w:num w:numId="30">
    <w:abstractNumId w:val="35"/>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6"/>
  </w:num>
  <w:num w:numId="35">
    <w:abstractNumId w:val="1"/>
  </w:num>
  <w:num w:numId="36">
    <w:abstractNumId w:val="17"/>
  </w:num>
  <w:num w:numId="37">
    <w:abstractNumId w:val="27"/>
  </w:num>
  <w:num w:numId="38">
    <w:abstractNumId w:val="13"/>
  </w:num>
  <w:num w:numId="39">
    <w:abstractNumId w:val="15"/>
  </w:num>
  <w:num w:numId="40">
    <w:abstractNumId w:val="31"/>
  </w:num>
  <w:num w:numId="4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8D4"/>
    <w:rsid w:val="00000D17"/>
    <w:rsid w:val="00001C3A"/>
    <w:rsid w:val="00014BE3"/>
    <w:rsid w:val="0006472A"/>
    <w:rsid w:val="0007768F"/>
    <w:rsid w:val="00083918"/>
    <w:rsid w:val="000A36DC"/>
    <w:rsid w:val="000B0125"/>
    <w:rsid w:val="000B4827"/>
    <w:rsid w:val="000B5E38"/>
    <w:rsid w:val="000B7BDB"/>
    <w:rsid w:val="000C6415"/>
    <w:rsid w:val="000D1E6C"/>
    <w:rsid w:val="000F2966"/>
    <w:rsid w:val="001159A3"/>
    <w:rsid w:val="00133C48"/>
    <w:rsid w:val="00134815"/>
    <w:rsid w:val="00146599"/>
    <w:rsid w:val="00150F00"/>
    <w:rsid w:val="00152E97"/>
    <w:rsid w:val="001538E2"/>
    <w:rsid w:val="001613FD"/>
    <w:rsid w:val="001705DD"/>
    <w:rsid w:val="00174965"/>
    <w:rsid w:val="001940FF"/>
    <w:rsid w:val="001C6585"/>
    <w:rsid w:val="001D1009"/>
    <w:rsid w:val="001E6606"/>
    <w:rsid w:val="00223843"/>
    <w:rsid w:val="00253490"/>
    <w:rsid w:val="00255D57"/>
    <w:rsid w:val="002638D4"/>
    <w:rsid w:val="002676F4"/>
    <w:rsid w:val="00274286"/>
    <w:rsid w:val="0028374D"/>
    <w:rsid w:val="002A30C1"/>
    <w:rsid w:val="002A43C9"/>
    <w:rsid w:val="002A5565"/>
    <w:rsid w:val="002B5122"/>
    <w:rsid w:val="002D0A00"/>
    <w:rsid w:val="002D4633"/>
    <w:rsid w:val="002E14AC"/>
    <w:rsid w:val="002E4463"/>
    <w:rsid w:val="002F2DF4"/>
    <w:rsid w:val="002F6A40"/>
    <w:rsid w:val="00306E04"/>
    <w:rsid w:val="003272A6"/>
    <w:rsid w:val="00331BCF"/>
    <w:rsid w:val="00371682"/>
    <w:rsid w:val="003829E0"/>
    <w:rsid w:val="00383CD2"/>
    <w:rsid w:val="003868B2"/>
    <w:rsid w:val="00387F5C"/>
    <w:rsid w:val="003A26AD"/>
    <w:rsid w:val="003A7D8B"/>
    <w:rsid w:val="003B389E"/>
    <w:rsid w:val="003B40B5"/>
    <w:rsid w:val="003C1511"/>
    <w:rsid w:val="003C4EB0"/>
    <w:rsid w:val="003C633F"/>
    <w:rsid w:val="003C78E1"/>
    <w:rsid w:val="003F4E10"/>
    <w:rsid w:val="003F735B"/>
    <w:rsid w:val="004139E0"/>
    <w:rsid w:val="00443E33"/>
    <w:rsid w:val="00454AE9"/>
    <w:rsid w:val="00460E81"/>
    <w:rsid w:val="00463464"/>
    <w:rsid w:val="00463CF4"/>
    <w:rsid w:val="00474FF1"/>
    <w:rsid w:val="00475C81"/>
    <w:rsid w:val="004863D3"/>
    <w:rsid w:val="004876D2"/>
    <w:rsid w:val="004908BC"/>
    <w:rsid w:val="004A738C"/>
    <w:rsid w:val="004E6C61"/>
    <w:rsid w:val="004F1278"/>
    <w:rsid w:val="004F6361"/>
    <w:rsid w:val="00501D86"/>
    <w:rsid w:val="00506F59"/>
    <w:rsid w:val="00514BA0"/>
    <w:rsid w:val="00516CFF"/>
    <w:rsid w:val="0052153F"/>
    <w:rsid w:val="00531485"/>
    <w:rsid w:val="005314F4"/>
    <w:rsid w:val="0053246A"/>
    <w:rsid w:val="00557502"/>
    <w:rsid w:val="005606DF"/>
    <w:rsid w:val="00560C47"/>
    <w:rsid w:val="005726B7"/>
    <w:rsid w:val="00576C31"/>
    <w:rsid w:val="00586013"/>
    <w:rsid w:val="005A0AB0"/>
    <w:rsid w:val="00600B2F"/>
    <w:rsid w:val="006111A1"/>
    <w:rsid w:val="00632D5C"/>
    <w:rsid w:val="00652B89"/>
    <w:rsid w:val="0066167F"/>
    <w:rsid w:val="00661C00"/>
    <w:rsid w:val="006639E3"/>
    <w:rsid w:val="00663B46"/>
    <w:rsid w:val="0066765D"/>
    <w:rsid w:val="006A32F8"/>
    <w:rsid w:val="006B00A0"/>
    <w:rsid w:val="006C29DD"/>
    <w:rsid w:val="006D1973"/>
    <w:rsid w:val="006D438A"/>
    <w:rsid w:val="006E3E7F"/>
    <w:rsid w:val="006E7446"/>
    <w:rsid w:val="006F0DCA"/>
    <w:rsid w:val="006F5DFC"/>
    <w:rsid w:val="0071083B"/>
    <w:rsid w:val="00712FA9"/>
    <w:rsid w:val="00723624"/>
    <w:rsid w:val="00724846"/>
    <w:rsid w:val="00730628"/>
    <w:rsid w:val="0075048A"/>
    <w:rsid w:val="00783F50"/>
    <w:rsid w:val="00785276"/>
    <w:rsid w:val="00792303"/>
    <w:rsid w:val="007C0FBA"/>
    <w:rsid w:val="007D4F74"/>
    <w:rsid w:val="007F6970"/>
    <w:rsid w:val="0080574E"/>
    <w:rsid w:val="00834B36"/>
    <w:rsid w:val="00854FBA"/>
    <w:rsid w:val="00856897"/>
    <w:rsid w:val="0086618A"/>
    <w:rsid w:val="00874491"/>
    <w:rsid w:val="0087599A"/>
    <w:rsid w:val="00885024"/>
    <w:rsid w:val="008A10D1"/>
    <w:rsid w:val="008A79CB"/>
    <w:rsid w:val="008B696E"/>
    <w:rsid w:val="008C0E09"/>
    <w:rsid w:val="008C71D4"/>
    <w:rsid w:val="008D5DB1"/>
    <w:rsid w:val="008F0A0E"/>
    <w:rsid w:val="008F7303"/>
    <w:rsid w:val="009044C7"/>
    <w:rsid w:val="009052A5"/>
    <w:rsid w:val="00906B2D"/>
    <w:rsid w:val="00914BDC"/>
    <w:rsid w:val="00925598"/>
    <w:rsid w:val="0094675B"/>
    <w:rsid w:val="0095308D"/>
    <w:rsid w:val="00966310"/>
    <w:rsid w:val="00974E5B"/>
    <w:rsid w:val="00985BFE"/>
    <w:rsid w:val="00995987"/>
    <w:rsid w:val="009A051B"/>
    <w:rsid w:val="009B0093"/>
    <w:rsid w:val="009B255A"/>
    <w:rsid w:val="009B2DF9"/>
    <w:rsid w:val="009C1EBB"/>
    <w:rsid w:val="009C59CF"/>
    <w:rsid w:val="009D4E66"/>
    <w:rsid w:val="009F557B"/>
    <w:rsid w:val="00A008C9"/>
    <w:rsid w:val="00A00A14"/>
    <w:rsid w:val="00A0330C"/>
    <w:rsid w:val="00A210BE"/>
    <w:rsid w:val="00A30DFE"/>
    <w:rsid w:val="00A52748"/>
    <w:rsid w:val="00A93901"/>
    <w:rsid w:val="00A948D0"/>
    <w:rsid w:val="00A97F95"/>
    <w:rsid w:val="00AA4B2D"/>
    <w:rsid w:val="00AA73B0"/>
    <w:rsid w:val="00AC1D0E"/>
    <w:rsid w:val="00AD4194"/>
    <w:rsid w:val="00AE6FA5"/>
    <w:rsid w:val="00B32788"/>
    <w:rsid w:val="00B56407"/>
    <w:rsid w:val="00B71C12"/>
    <w:rsid w:val="00B8162F"/>
    <w:rsid w:val="00B83536"/>
    <w:rsid w:val="00B94A5B"/>
    <w:rsid w:val="00B96E8D"/>
    <w:rsid w:val="00BA214F"/>
    <w:rsid w:val="00BB1E56"/>
    <w:rsid w:val="00BB3FE4"/>
    <w:rsid w:val="00BC0EDB"/>
    <w:rsid w:val="00BE0AF9"/>
    <w:rsid w:val="00C12C65"/>
    <w:rsid w:val="00C256C4"/>
    <w:rsid w:val="00C26A81"/>
    <w:rsid w:val="00C26CC2"/>
    <w:rsid w:val="00C51C88"/>
    <w:rsid w:val="00C54746"/>
    <w:rsid w:val="00C56B66"/>
    <w:rsid w:val="00C669B9"/>
    <w:rsid w:val="00C920D6"/>
    <w:rsid w:val="00C94230"/>
    <w:rsid w:val="00CA4E4D"/>
    <w:rsid w:val="00CD7397"/>
    <w:rsid w:val="00D004E2"/>
    <w:rsid w:val="00D16B8B"/>
    <w:rsid w:val="00D34412"/>
    <w:rsid w:val="00D51436"/>
    <w:rsid w:val="00D60066"/>
    <w:rsid w:val="00D72C4C"/>
    <w:rsid w:val="00D972E0"/>
    <w:rsid w:val="00DC0669"/>
    <w:rsid w:val="00DC6A3E"/>
    <w:rsid w:val="00DD0629"/>
    <w:rsid w:val="00DE14A4"/>
    <w:rsid w:val="00DE1EE3"/>
    <w:rsid w:val="00DE75F0"/>
    <w:rsid w:val="00DF0E32"/>
    <w:rsid w:val="00DF284B"/>
    <w:rsid w:val="00E042B1"/>
    <w:rsid w:val="00E2735B"/>
    <w:rsid w:val="00E40009"/>
    <w:rsid w:val="00E42F4C"/>
    <w:rsid w:val="00E56AC9"/>
    <w:rsid w:val="00E60B0A"/>
    <w:rsid w:val="00E676AC"/>
    <w:rsid w:val="00E70DE4"/>
    <w:rsid w:val="00E712DE"/>
    <w:rsid w:val="00E83BAF"/>
    <w:rsid w:val="00EA2594"/>
    <w:rsid w:val="00EB0D05"/>
    <w:rsid w:val="00EB2DB1"/>
    <w:rsid w:val="00EB4BD9"/>
    <w:rsid w:val="00EC027C"/>
    <w:rsid w:val="00EC233F"/>
    <w:rsid w:val="00ED1390"/>
    <w:rsid w:val="00ED47E8"/>
    <w:rsid w:val="00EE2912"/>
    <w:rsid w:val="00EE5022"/>
    <w:rsid w:val="00EE7ECD"/>
    <w:rsid w:val="00F20EF8"/>
    <w:rsid w:val="00F339BF"/>
    <w:rsid w:val="00F63B5B"/>
    <w:rsid w:val="00F83ED0"/>
    <w:rsid w:val="00F87011"/>
    <w:rsid w:val="00F91328"/>
    <w:rsid w:val="00F92173"/>
    <w:rsid w:val="00FA00CB"/>
    <w:rsid w:val="00FA7817"/>
    <w:rsid w:val="00FD41E3"/>
    <w:rsid w:val="00FF2493"/>
    <w:rsid w:val="00FF683B"/>
    <w:rsid w:val="00FF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34EDD"/>
  <w15:docId w15:val="{E0FC963A-AC65-4BFE-85CC-88307BC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2B1"/>
    <w:rPr>
      <w:sz w:val="24"/>
      <w:szCs w:val="24"/>
      <w:lang w:bidi="en-US"/>
    </w:rPr>
  </w:style>
  <w:style w:type="paragraph" w:styleId="Heading1">
    <w:name w:val="heading 1"/>
    <w:basedOn w:val="Normal"/>
    <w:next w:val="Normal"/>
    <w:link w:val="Heading1Char"/>
    <w:uiPriority w:val="9"/>
    <w:qFormat/>
    <w:rsid w:val="00E042B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042B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042B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042B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042B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042B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042B1"/>
    <w:pPr>
      <w:spacing w:before="240" w:after="60"/>
      <w:outlineLvl w:val="6"/>
    </w:pPr>
  </w:style>
  <w:style w:type="paragraph" w:styleId="Heading8">
    <w:name w:val="heading 8"/>
    <w:basedOn w:val="Normal"/>
    <w:next w:val="Normal"/>
    <w:link w:val="Heading8Char"/>
    <w:uiPriority w:val="9"/>
    <w:semiHidden/>
    <w:unhideWhenUsed/>
    <w:qFormat/>
    <w:rsid w:val="00E042B1"/>
    <w:pPr>
      <w:spacing w:before="240" w:after="60"/>
      <w:outlineLvl w:val="7"/>
    </w:pPr>
    <w:rPr>
      <w:i/>
      <w:iCs/>
    </w:rPr>
  </w:style>
  <w:style w:type="paragraph" w:styleId="Heading9">
    <w:name w:val="heading 9"/>
    <w:basedOn w:val="Normal"/>
    <w:next w:val="Normal"/>
    <w:link w:val="Heading9Char"/>
    <w:uiPriority w:val="9"/>
    <w:semiHidden/>
    <w:unhideWhenUsed/>
    <w:qFormat/>
    <w:rsid w:val="00E042B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6B8B"/>
    <w:rPr>
      <w:color w:val="0000FF"/>
      <w:u w:val="single"/>
    </w:rPr>
  </w:style>
  <w:style w:type="paragraph" w:styleId="Title">
    <w:name w:val="Title"/>
    <w:basedOn w:val="Normal"/>
    <w:next w:val="Normal"/>
    <w:link w:val="TitleChar"/>
    <w:uiPriority w:val="10"/>
    <w:qFormat/>
    <w:rsid w:val="00E042B1"/>
    <w:pPr>
      <w:spacing w:before="240" w:after="60"/>
      <w:jc w:val="center"/>
      <w:outlineLvl w:val="0"/>
    </w:pPr>
    <w:rPr>
      <w:rFonts w:ascii="Cambria" w:hAnsi="Cambria"/>
      <w:b/>
      <w:bCs/>
      <w:kern w:val="28"/>
      <w:sz w:val="32"/>
      <w:szCs w:val="32"/>
    </w:rPr>
  </w:style>
  <w:style w:type="paragraph" w:styleId="BodyText">
    <w:name w:val="Body Text"/>
    <w:basedOn w:val="Normal"/>
    <w:rsid w:val="00D16B8B"/>
    <w:rPr>
      <w:rFonts w:ascii="Arial" w:hAnsi="Arial" w:cs="Arial"/>
      <w:b/>
      <w:bCs/>
      <w:sz w:val="28"/>
    </w:rPr>
  </w:style>
  <w:style w:type="paragraph" w:styleId="BodyTextIndent2">
    <w:name w:val="Body Text Indent 2"/>
    <w:basedOn w:val="Normal"/>
    <w:rsid w:val="00D16B8B"/>
    <w:pPr>
      <w:ind w:left="720" w:hanging="720"/>
    </w:pPr>
    <w:rPr>
      <w:rFonts w:ascii="Arial" w:hAnsi="Arial" w:cs="Arial"/>
      <w:iCs/>
      <w:sz w:val="28"/>
    </w:rPr>
  </w:style>
  <w:style w:type="paragraph" w:styleId="BalloonText">
    <w:name w:val="Balloon Text"/>
    <w:basedOn w:val="Normal"/>
    <w:link w:val="BalloonTextChar"/>
    <w:uiPriority w:val="99"/>
    <w:semiHidden/>
    <w:rsid w:val="00F91328"/>
    <w:rPr>
      <w:rFonts w:ascii="Tahoma" w:hAnsi="Tahoma" w:cs="Tahoma"/>
      <w:sz w:val="16"/>
      <w:szCs w:val="16"/>
    </w:rPr>
  </w:style>
  <w:style w:type="character" w:styleId="Strong">
    <w:name w:val="Strong"/>
    <w:uiPriority w:val="22"/>
    <w:qFormat/>
    <w:rsid w:val="00E042B1"/>
    <w:rPr>
      <w:b/>
      <w:bCs/>
    </w:rPr>
  </w:style>
  <w:style w:type="character" w:styleId="FollowedHyperlink">
    <w:name w:val="FollowedHyperlink"/>
    <w:rsid w:val="00DE75F0"/>
    <w:rPr>
      <w:color w:val="800080"/>
      <w:u w:val="single"/>
    </w:rPr>
  </w:style>
  <w:style w:type="paragraph" w:styleId="ListParagraph">
    <w:name w:val="List Paragraph"/>
    <w:basedOn w:val="Normal"/>
    <w:uiPriority w:val="34"/>
    <w:qFormat/>
    <w:rsid w:val="00E042B1"/>
    <w:pPr>
      <w:ind w:left="720"/>
      <w:contextualSpacing/>
    </w:pPr>
  </w:style>
  <w:style w:type="character" w:styleId="Emphasis">
    <w:name w:val="Emphasis"/>
    <w:uiPriority w:val="20"/>
    <w:qFormat/>
    <w:rsid w:val="00E042B1"/>
    <w:rPr>
      <w:rFonts w:ascii="Calibri" w:hAnsi="Calibri"/>
      <w:b/>
      <w:i/>
      <w:iCs/>
    </w:rPr>
  </w:style>
  <w:style w:type="character" w:customStyle="1" w:styleId="Heading1Char">
    <w:name w:val="Heading 1 Char"/>
    <w:link w:val="Heading1"/>
    <w:uiPriority w:val="9"/>
    <w:rsid w:val="00E042B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042B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042B1"/>
    <w:rPr>
      <w:rFonts w:ascii="Cambria" w:eastAsia="Times New Roman" w:hAnsi="Cambria" w:cs="Times New Roman"/>
      <w:b/>
      <w:bCs/>
      <w:sz w:val="26"/>
      <w:szCs w:val="26"/>
    </w:rPr>
  </w:style>
  <w:style w:type="character" w:customStyle="1" w:styleId="Heading4Char">
    <w:name w:val="Heading 4 Char"/>
    <w:link w:val="Heading4"/>
    <w:uiPriority w:val="9"/>
    <w:semiHidden/>
    <w:rsid w:val="00E042B1"/>
    <w:rPr>
      <w:rFonts w:cs="Times New Roman"/>
      <w:b/>
      <w:bCs/>
      <w:sz w:val="28"/>
      <w:szCs w:val="28"/>
    </w:rPr>
  </w:style>
  <w:style w:type="character" w:customStyle="1" w:styleId="Heading5Char">
    <w:name w:val="Heading 5 Char"/>
    <w:link w:val="Heading5"/>
    <w:uiPriority w:val="9"/>
    <w:semiHidden/>
    <w:rsid w:val="00E042B1"/>
    <w:rPr>
      <w:rFonts w:cs="Times New Roman"/>
      <w:b/>
      <w:bCs/>
      <w:i/>
      <w:iCs/>
      <w:sz w:val="26"/>
      <w:szCs w:val="26"/>
    </w:rPr>
  </w:style>
  <w:style w:type="character" w:customStyle="1" w:styleId="Heading6Char">
    <w:name w:val="Heading 6 Char"/>
    <w:link w:val="Heading6"/>
    <w:uiPriority w:val="9"/>
    <w:semiHidden/>
    <w:rsid w:val="00E042B1"/>
    <w:rPr>
      <w:rFonts w:cs="Times New Roman"/>
      <w:b/>
      <w:bCs/>
    </w:rPr>
  </w:style>
  <w:style w:type="character" w:customStyle="1" w:styleId="Heading7Char">
    <w:name w:val="Heading 7 Char"/>
    <w:link w:val="Heading7"/>
    <w:uiPriority w:val="9"/>
    <w:semiHidden/>
    <w:rsid w:val="00E042B1"/>
    <w:rPr>
      <w:rFonts w:cs="Times New Roman"/>
      <w:sz w:val="24"/>
      <w:szCs w:val="24"/>
    </w:rPr>
  </w:style>
  <w:style w:type="character" w:customStyle="1" w:styleId="Heading8Char">
    <w:name w:val="Heading 8 Char"/>
    <w:link w:val="Heading8"/>
    <w:uiPriority w:val="9"/>
    <w:semiHidden/>
    <w:rsid w:val="00E042B1"/>
    <w:rPr>
      <w:rFonts w:cs="Times New Roman"/>
      <w:i/>
      <w:iCs/>
      <w:sz w:val="24"/>
      <w:szCs w:val="24"/>
    </w:rPr>
  </w:style>
  <w:style w:type="character" w:customStyle="1" w:styleId="Heading9Char">
    <w:name w:val="Heading 9 Char"/>
    <w:link w:val="Heading9"/>
    <w:uiPriority w:val="9"/>
    <w:semiHidden/>
    <w:rsid w:val="00E042B1"/>
    <w:rPr>
      <w:rFonts w:ascii="Cambria" w:eastAsia="Times New Roman" w:hAnsi="Cambria" w:cs="Times New Roman"/>
    </w:rPr>
  </w:style>
  <w:style w:type="paragraph" w:styleId="Caption">
    <w:name w:val="caption"/>
    <w:basedOn w:val="Normal"/>
    <w:next w:val="Normal"/>
    <w:uiPriority w:val="35"/>
    <w:semiHidden/>
    <w:unhideWhenUsed/>
    <w:rsid w:val="00475C81"/>
    <w:rPr>
      <w:b/>
      <w:bCs/>
      <w:color w:val="4F81BD"/>
      <w:sz w:val="18"/>
      <w:szCs w:val="18"/>
    </w:rPr>
  </w:style>
  <w:style w:type="character" w:customStyle="1" w:styleId="TitleChar">
    <w:name w:val="Title Char"/>
    <w:link w:val="Title"/>
    <w:uiPriority w:val="10"/>
    <w:rsid w:val="00E042B1"/>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E042B1"/>
    <w:pPr>
      <w:spacing w:after="60"/>
      <w:jc w:val="center"/>
      <w:outlineLvl w:val="1"/>
    </w:pPr>
    <w:rPr>
      <w:rFonts w:ascii="Cambria" w:hAnsi="Cambria"/>
    </w:rPr>
  </w:style>
  <w:style w:type="character" w:customStyle="1" w:styleId="SubtitleChar">
    <w:name w:val="Subtitle Char"/>
    <w:link w:val="Subtitle"/>
    <w:uiPriority w:val="11"/>
    <w:rsid w:val="00E042B1"/>
    <w:rPr>
      <w:rFonts w:ascii="Cambria" w:eastAsia="Times New Roman" w:hAnsi="Cambria" w:cs="Times New Roman"/>
      <w:sz w:val="24"/>
      <w:szCs w:val="24"/>
    </w:rPr>
  </w:style>
  <w:style w:type="paragraph" w:styleId="NoSpacing">
    <w:name w:val="No Spacing"/>
    <w:basedOn w:val="Normal"/>
    <w:link w:val="NoSpacingChar"/>
    <w:uiPriority w:val="1"/>
    <w:qFormat/>
    <w:rsid w:val="00E042B1"/>
    <w:rPr>
      <w:szCs w:val="32"/>
    </w:rPr>
  </w:style>
  <w:style w:type="character" w:customStyle="1" w:styleId="NoSpacingChar">
    <w:name w:val="No Spacing Char"/>
    <w:link w:val="NoSpacing"/>
    <w:uiPriority w:val="1"/>
    <w:rsid w:val="005606DF"/>
    <w:rPr>
      <w:sz w:val="24"/>
      <w:szCs w:val="32"/>
    </w:rPr>
  </w:style>
  <w:style w:type="paragraph" w:styleId="Quote">
    <w:name w:val="Quote"/>
    <w:basedOn w:val="Normal"/>
    <w:next w:val="Normal"/>
    <w:link w:val="QuoteChar"/>
    <w:uiPriority w:val="29"/>
    <w:qFormat/>
    <w:rsid w:val="00E042B1"/>
    <w:rPr>
      <w:i/>
    </w:rPr>
  </w:style>
  <w:style w:type="character" w:customStyle="1" w:styleId="QuoteChar">
    <w:name w:val="Quote Char"/>
    <w:link w:val="Quote"/>
    <w:uiPriority w:val="29"/>
    <w:rsid w:val="00E042B1"/>
    <w:rPr>
      <w:i/>
      <w:sz w:val="24"/>
      <w:szCs w:val="24"/>
    </w:rPr>
  </w:style>
  <w:style w:type="paragraph" w:styleId="IntenseQuote">
    <w:name w:val="Intense Quote"/>
    <w:basedOn w:val="Normal"/>
    <w:next w:val="Normal"/>
    <w:link w:val="IntenseQuoteChar"/>
    <w:uiPriority w:val="30"/>
    <w:qFormat/>
    <w:rsid w:val="00E042B1"/>
    <w:pPr>
      <w:ind w:left="720" w:right="720"/>
    </w:pPr>
    <w:rPr>
      <w:b/>
      <w:i/>
      <w:szCs w:val="22"/>
    </w:rPr>
  </w:style>
  <w:style w:type="character" w:customStyle="1" w:styleId="IntenseQuoteChar">
    <w:name w:val="Intense Quote Char"/>
    <w:link w:val="IntenseQuote"/>
    <w:uiPriority w:val="30"/>
    <w:rsid w:val="00E042B1"/>
    <w:rPr>
      <w:b/>
      <w:i/>
      <w:sz w:val="24"/>
    </w:rPr>
  </w:style>
  <w:style w:type="character" w:styleId="SubtleEmphasis">
    <w:name w:val="Subtle Emphasis"/>
    <w:uiPriority w:val="19"/>
    <w:qFormat/>
    <w:rsid w:val="00E042B1"/>
    <w:rPr>
      <w:i/>
      <w:color w:val="5A5A5A"/>
    </w:rPr>
  </w:style>
  <w:style w:type="character" w:styleId="IntenseEmphasis">
    <w:name w:val="Intense Emphasis"/>
    <w:uiPriority w:val="21"/>
    <w:qFormat/>
    <w:rsid w:val="00E042B1"/>
    <w:rPr>
      <w:b/>
      <w:i/>
      <w:sz w:val="24"/>
      <w:szCs w:val="24"/>
      <w:u w:val="single"/>
    </w:rPr>
  </w:style>
  <w:style w:type="character" w:styleId="SubtleReference">
    <w:name w:val="Subtle Reference"/>
    <w:uiPriority w:val="31"/>
    <w:qFormat/>
    <w:rsid w:val="00E042B1"/>
    <w:rPr>
      <w:sz w:val="24"/>
      <w:szCs w:val="24"/>
      <w:u w:val="single"/>
    </w:rPr>
  </w:style>
  <w:style w:type="character" w:styleId="IntenseReference">
    <w:name w:val="Intense Reference"/>
    <w:uiPriority w:val="32"/>
    <w:qFormat/>
    <w:rsid w:val="00E042B1"/>
    <w:rPr>
      <w:b/>
      <w:sz w:val="24"/>
      <w:u w:val="single"/>
    </w:rPr>
  </w:style>
  <w:style w:type="character" w:styleId="BookTitle">
    <w:name w:val="Book Title"/>
    <w:uiPriority w:val="33"/>
    <w:qFormat/>
    <w:rsid w:val="00E042B1"/>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042B1"/>
    <w:pPr>
      <w:outlineLvl w:val="9"/>
    </w:pPr>
  </w:style>
  <w:style w:type="paragraph" w:styleId="NormalWeb">
    <w:name w:val="Normal (Web)"/>
    <w:basedOn w:val="Normal"/>
    <w:unhideWhenUsed/>
    <w:rsid w:val="00253490"/>
    <w:pPr>
      <w:spacing w:before="100" w:beforeAutospacing="1" w:after="100" w:afterAutospacing="1"/>
    </w:pPr>
    <w:rPr>
      <w:rFonts w:ascii="Times New Roman" w:hAnsi="Times New Roman"/>
      <w:lang w:bidi="ar-SA"/>
    </w:rPr>
  </w:style>
  <w:style w:type="character" w:styleId="UnresolvedMention">
    <w:name w:val="Unresolved Mention"/>
    <w:basedOn w:val="DefaultParagraphFont"/>
    <w:uiPriority w:val="99"/>
    <w:semiHidden/>
    <w:unhideWhenUsed/>
    <w:rsid w:val="00454AE9"/>
    <w:rPr>
      <w:color w:val="605E5C"/>
      <w:shd w:val="clear" w:color="auto" w:fill="E1DFDD"/>
    </w:rPr>
  </w:style>
  <w:style w:type="character" w:customStyle="1" w:styleId="BalloonTextChar">
    <w:name w:val="Balloon Text Char"/>
    <w:basedOn w:val="DefaultParagraphFont"/>
    <w:link w:val="BalloonText"/>
    <w:uiPriority w:val="99"/>
    <w:semiHidden/>
    <w:rsid w:val="007D4F74"/>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31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ynekhoy.com/hoy-and-miskel-power-points/" TargetMode="External"/><Relationship Id="rId13" Type="http://schemas.openxmlformats.org/officeDocument/2006/relationships/hyperlink" Target="https://www.youtube.com/watch?v=Hc6yi_Fto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oydr@ohio.edu" TargetMode="External"/><Relationship Id="rId12" Type="http://schemas.openxmlformats.org/officeDocument/2006/relationships/hyperlink" Target="https://www.youtube.com/watch?v=C7c5_Lf23p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cLE4eSgk-p4" TargetMode="External"/><Relationship Id="rId1" Type="http://schemas.openxmlformats.org/officeDocument/2006/relationships/customXml" Target="../customXml/item1.xml"/><Relationship Id="rId6" Type="http://schemas.openxmlformats.org/officeDocument/2006/relationships/hyperlink" Target="mailto:larsonw@ohio.edu" TargetMode="External"/><Relationship Id="rId11" Type="http://schemas.openxmlformats.org/officeDocument/2006/relationships/hyperlink" Target="https://www.youtube.com/watch?v=HXWjnV73zgs" TargetMode="External"/><Relationship Id="rId5" Type="http://schemas.openxmlformats.org/officeDocument/2006/relationships/webSettings" Target="webSettings.xml"/><Relationship Id="rId15" Type="http://schemas.openxmlformats.org/officeDocument/2006/relationships/hyperlink" Target="https://www.youtube.com/watch?v=CDP2Ky_ypVo" TargetMode="External"/><Relationship Id="rId10" Type="http://schemas.openxmlformats.org/officeDocument/2006/relationships/hyperlink" Target="https://www.youtube.com/watch?v=SNnY2rxyBDs" TargetMode="External"/><Relationship Id="rId4" Type="http://schemas.openxmlformats.org/officeDocument/2006/relationships/settings" Target="settings.xml"/><Relationship Id="rId9" Type="http://schemas.openxmlformats.org/officeDocument/2006/relationships/hyperlink" Target="https://www.beyondintractability.org/bksum/ury-gettingpast" TargetMode="External"/><Relationship Id="rId14" Type="http://schemas.openxmlformats.org/officeDocument/2006/relationships/hyperlink" Target="https://www.youtube.com/watch?v=wxaQlaOPK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66B3-45FF-4EFF-AC10-C5F3AC25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SYLLABUS</vt:lpstr>
    </vt:vector>
  </TitlesOfParts>
  <Company>Ohio University Southern</Company>
  <LinksUpToDate>false</LinksUpToDate>
  <CharactersWithSpaces>14209</CharactersWithSpaces>
  <SharedDoc>false</SharedDoc>
  <HLinks>
    <vt:vector size="12" baseType="variant">
      <vt:variant>
        <vt:i4>4653155</vt:i4>
      </vt:variant>
      <vt:variant>
        <vt:i4>3</vt:i4>
      </vt:variant>
      <vt:variant>
        <vt:i4>0</vt:i4>
      </vt:variant>
      <vt:variant>
        <vt:i4>5</vt:i4>
      </vt:variant>
      <vt:variant>
        <vt:lpwstr>mailto:boydr@ohio.edu</vt:lpwstr>
      </vt:variant>
      <vt:variant>
        <vt:lpwstr/>
      </vt:variant>
      <vt:variant>
        <vt:i4>2621460</vt:i4>
      </vt:variant>
      <vt:variant>
        <vt:i4>0</vt:i4>
      </vt:variant>
      <vt:variant>
        <vt:i4>0</vt:i4>
      </vt:variant>
      <vt:variant>
        <vt:i4>5</vt:i4>
      </vt:variant>
      <vt:variant>
        <vt:lpwstr>mailto:larsonw@ohio.edu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Larson</dc:creator>
  <cp:lastModifiedBy>Larson, William</cp:lastModifiedBy>
  <cp:revision>27</cp:revision>
  <cp:lastPrinted>2020-01-01T13:21:00Z</cp:lastPrinted>
  <dcterms:created xsi:type="dcterms:W3CDTF">2020-01-01T13:14:00Z</dcterms:created>
  <dcterms:modified xsi:type="dcterms:W3CDTF">2020-01-23T16:57:00Z</dcterms:modified>
</cp:coreProperties>
</file>