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1A00" w14:textId="6D0A62AE" w:rsidR="002815EC" w:rsidRPr="00CE37E8" w:rsidRDefault="00026AD3" w:rsidP="00026AD3">
      <w:pPr>
        <w:jc w:val="center"/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Agenda, Class Session</w:t>
      </w:r>
    </w:p>
    <w:p w14:paraId="1709544F" w14:textId="3B85D409" w:rsidR="00EF6033" w:rsidRPr="00CE37E8" w:rsidRDefault="00EF6033" w:rsidP="00026AD3">
      <w:pPr>
        <w:jc w:val="center"/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 xml:space="preserve">Saturday, September </w:t>
      </w:r>
      <w:r w:rsidR="008966EE">
        <w:rPr>
          <w:rFonts w:cs="Times New Roman"/>
          <w:b w:val="0"/>
          <w:szCs w:val="24"/>
        </w:rPr>
        <w:t xml:space="preserve">28, </w:t>
      </w:r>
    </w:p>
    <w:p w14:paraId="5BF41A29" w14:textId="6996BA49" w:rsidR="00EF6033" w:rsidRPr="00CE37E8" w:rsidRDefault="008966EE" w:rsidP="00C22C13">
      <w:pPr>
        <w:jc w:val="center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Library, Waverly Junior High School</w:t>
      </w:r>
    </w:p>
    <w:p w14:paraId="5E3D57AA" w14:textId="17FE1AC7" w:rsidR="004A1A9A" w:rsidRPr="004A1A9A" w:rsidRDefault="004A1A9A" w:rsidP="00EF6033">
      <w:pPr>
        <w:pStyle w:val="ListParagraph"/>
        <w:numPr>
          <w:ilvl w:val="0"/>
          <w:numId w:val="1"/>
        </w:numPr>
        <w:rPr>
          <w:rFonts w:cs="Times New Roman"/>
          <w:iCs/>
          <w:szCs w:val="24"/>
        </w:rPr>
      </w:pPr>
      <w:r w:rsidRPr="004A1A9A">
        <w:rPr>
          <w:rFonts w:cs="Times New Roman"/>
          <w:b w:val="0"/>
          <w:bCs w:val="0"/>
          <w:i/>
          <w:szCs w:val="24"/>
        </w:rPr>
        <w:t>Reminders</w:t>
      </w:r>
      <w:r>
        <w:rPr>
          <w:rFonts w:cs="Times New Roman"/>
          <w:b w:val="0"/>
          <w:bCs w:val="0"/>
          <w:iCs/>
          <w:szCs w:val="24"/>
        </w:rPr>
        <w:t>:</w:t>
      </w:r>
    </w:p>
    <w:p w14:paraId="1DECCDAC" w14:textId="3B75B80B" w:rsidR="004A1A9A" w:rsidRPr="004A1A9A" w:rsidRDefault="004A1A9A" w:rsidP="004A1A9A">
      <w:pPr>
        <w:pStyle w:val="ListParagraph"/>
        <w:numPr>
          <w:ilvl w:val="0"/>
          <w:numId w:val="39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Seminar times:</w:t>
      </w:r>
    </w:p>
    <w:p w14:paraId="7E552BFC" w14:textId="77777777" w:rsidR="004A1A9A" w:rsidRDefault="004A1A9A" w:rsidP="004A1A9A">
      <w:pPr>
        <w:pStyle w:val="ListParagraph"/>
        <w:numPr>
          <w:ilvl w:val="0"/>
          <w:numId w:val="41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Arrive between 8:30 and 9:00 a.m.</w:t>
      </w:r>
    </w:p>
    <w:p w14:paraId="2D45588A" w14:textId="77777777" w:rsidR="004A1A9A" w:rsidRDefault="004A1A9A" w:rsidP="004A1A9A">
      <w:pPr>
        <w:pStyle w:val="ListParagraph"/>
        <w:numPr>
          <w:ilvl w:val="0"/>
          <w:numId w:val="41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Begin at approximately 9:00 a.m.</w:t>
      </w:r>
    </w:p>
    <w:p w14:paraId="4B6CD654" w14:textId="77777777" w:rsidR="004A1A9A" w:rsidRDefault="004A1A9A" w:rsidP="004A1A9A">
      <w:pPr>
        <w:pStyle w:val="ListParagraph"/>
        <w:numPr>
          <w:ilvl w:val="0"/>
          <w:numId w:val="41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Have an hour/hour and 15-minute lunch break at approximately noon</w:t>
      </w:r>
    </w:p>
    <w:p w14:paraId="3FFF8850" w14:textId="1571D7B4" w:rsidR="004A1A9A" w:rsidRPr="004A1A9A" w:rsidRDefault="004A1A9A" w:rsidP="004A1A9A">
      <w:pPr>
        <w:pStyle w:val="ListParagraph"/>
        <w:numPr>
          <w:ilvl w:val="0"/>
          <w:numId w:val="41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Dismiss between 4:00 and 4:30 p.m.</w:t>
      </w:r>
    </w:p>
    <w:p w14:paraId="16E97646" w14:textId="77777777" w:rsidR="004A1A9A" w:rsidRDefault="004A1A9A" w:rsidP="004A1A9A">
      <w:pPr>
        <w:pStyle w:val="ListParagraph"/>
        <w:numPr>
          <w:ilvl w:val="0"/>
          <w:numId w:val="39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Blackboard account:</w:t>
      </w:r>
    </w:p>
    <w:p w14:paraId="2D62FBCE" w14:textId="77777777" w:rsidR="004A1A9A" w:rsidRDefault="004A1A9A" w:rsidP="004A1A9A">
      <w:pPr>
        <w:pStyle w:val="ListParagraph"/>
        <w:numPr>
          <w:ilvl w:val="0"/>
          <w:numId w:val="42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The course syllabus and assignments have been placed in the account.</w:t>
      </w:r>
    </w:p>
    <w:p w14:paraId="751F3B6C" w14:textId="77777777" w:rsidR="004A1A9A" w:rsidRDefault="004A1A9A" w:rsidP="004A1A9A">
      <w:pPr>
        <w:pStyle w:val="ListParagraph"/>
        <w:numPr>
          <w:ilvl w:val="0"/>
          <w:numId w:val="42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The agenda for this seminar has also been placed in the account.</w:t>
      </w:r>
    </w:p>
    <w:p w14:paraId="08776792" w14:textId="77777777" w:rsidR="004A1A9A" w:rsidRDefault="004A1A9A" w:rsidP="004A1A9A">
      <w:pPr>
        <w:pStyle w:val="ListParagraph"/>
        <w:numPr>
          <w:ilvl w:val="0"/>
          <w:numId w:val="42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Other course documents will also be placed in the account.</w:t>
      </w:r>
    </w:p>
    <w:p w14:paraId="5D919E08" w14:textId="3C32C749" w:rsidR="004A1A9A" w:rsidRDefault="004A1A9A" w:rsidP="004A1A9A">
      <w:pPr>
        <w:pStyle w:val="ListParagraph"/>
        <w:numPr>
          <w:ilvl w:val="0"/>
          <w:numId w:val="42"/>
        </w:numPr>
        <w:spacing w:line="240" w:lineRule="auto"/>
        <w:rPr>
          <w:b w:val="0"/>
          <w:bCs w:val="0"/>
        </w:rPr>
      </w:pPr>
      <w:r w:rsidRPr="004A1A9A">
        <w:rPr>
          <w:b w:val="0"/>
          <w:bCs w:val="0"/>
        </w:rPr>
        <w:t>The purpose of this approach is to make the documents available to you if you have inadvertently misplaced them.</w:t>
      </w:r>
    </w:p>
    <w:p w14:paraId="031405A1" w14:textId="77777777" w:rsidR="004A1A9A" w:rsidRPr="004A1A9A" w:rsidRDefault="004A1A9A" w:rsidP="004A1A9A">
      <w:pPr>
        <w:pStyle w:val="ListParagraph"/>
        <w:spacing w:line="240" w:lineRule="auto"/>
        <w:ind w:left="1800"/>
        <w:rPr>
          <w:b w:val="0"/>
          <w:bCs w:val="0"/>
        </w:rPr>
      </w:pPr>
    </w:p>
    <w:p w14:paraId="3E9C9154" w14:textId="50BACD33" w:rsidR="00CE37E8" w:rsidRPr="008966EE" w:rsidRDefault="004A1A9A" w:rsidP="00EF6033">
      <w:pPr>
        <w:pStyle w:val="ListParagraph"/>
        <w:numPr>
          <w:ilvl w:val="0"/>
          <w:numId w:val="1"/>
        </w:numPr>
        <w:rPr>
          <w:rFonts w:cs="Times New Roman"/>
          <w:iCs/>
          <w:szCs w:val="24"/>
        </w:rPr>
      </w:pPr>
      <w:r>
        <w:rPr>
          <w:rFonts w:cs="Times New Roman"/>
          <w:b w:val="0"/>
          <w:i/>
          <w:szCs w:val="24"/>
        </w:rPr>
        <w:t>Request</w:t>
      </w:r>
      <w:r w:rsidR="008966EE">
        <w:rPr>
          <w:rFonts w:cs="Times New Roman"/>
          <w:b w:val="0"/>
          <w:i/>
          <w:szCs w:val="24"/>
        </w:rPr>
        <w:t xml:space="preserve">: </w:t>
      </w:r>
      <w:r w:rsidR="00CE37E8" w:rsidRPr="008966EE">
        <w:rPr>
          <w:rFonts w:cs="Times New Roman"/>
          <w:b w:val="0"/>
          <w:iCs/>
          <w:szCs w:val="24"/>
        </w:rPr>
        <w:t>Hand to the instructor</w:t>
      </w:r>
      <w:r w:rsidR="00D970AC" w:rsidRPr="008966EE">
        <w:rPr>
          <w:rFonts w:cs="Times New Roman"/>
          <w:b w:val="0"/>
          <w:iCs/>
          <w:szCs w:val="24"/>
        </w:rPr>
        <w:t xml:space="preserve"> upon your arrival a piece of paper with a question pertaining to the provision of leadership for instruction and learning. </w:t>
      </w:r>
      <w:r w:rsidR="005E7360" w:rsidRPr="008966EE">
        <w:rPr>
          <w:rFonts w:cs="Times New Roman"/>
          <w:b w:val="0"/>
          <w:iCs/>
          <w:szCs w:val="24"/>
        </w:rPr>
        <w:t>The questions will be given to the guest speakers.</w:t>
      </w:r>
    </w:p>
    <w:p w14:paraId="178015B7" w14:textId="77777777" w:rsidR="00CE37E8" w:rsidRPr="008966EE" w:rsidRDefault="00CE37E8" w:rsidP="00CE37E8">
      <w:pPr>
        <w:pStyle w:val="ListParagraph"/>
        <w:rPr>
          <w:rFonts w:cs="Times New Roman"/>
          <w:iCs/>
          <w:szCs w:val="24"/>
        </w:rPr>
      </w:pPr>
    </w:p>
    <w:p w14:paraId="3C6BF1CC" w14:textId="0780FAB4" w:rsidR="00230B08" w:rsidRPr="00230B08" w:rsidRDefault="00B9715E" w:rsidP="00230B0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i/>
          <w:iCs/>
          <w:szCs w:val="24"/>
        </w:rPr>
        <w:t xml:space="preserve">Review of the agenda for the day and </w:t>
      </w:r>
      <w:r w:rsidR="00461FA1">
        <w:rPr>
          <w:rFonts w:cs="Times New Roman"/>
          <w:b w:val="0"/>
          <w:bCs w:val="0"/>
          <w:i/>
          <w:iCs/>
          <w:szCs w:val="24"/>
        </w:rPr>
        <w:t>other related matters.</w:t>
      </w:r>
    </w:p>
    <w:p w14:paraId="18E796BB" w14:textId="77777777" w:rsidR="004A1A9A" w:rsidRPr="004A1A9A" w:rsidRDefault="004A1A9A" w:rsidP="00230B08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 xml:space="preserve">Review of agenda: </w:t>
      </w:r>
    </w:p>
    <w:p w14:paraId="6E44ED47" w14:textId="789C2295" w:rsidR="004A1A9A" w:rsidRPr="004A1A9A" w:rsidRDefault="004A1A9A" w:rsidP="004A1A9A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A review will be made by the instructor of the agenda.</w:t>
      </w:r>
    </w:p>
    <w:p w14:paraId="7E73BDAC" w14:textId="5B57ED2F" w:rsidR="004A1A9A" w:rsidRPr="00461FA1" w:rsidRDefault="00461FA1" w:rsidP="00461F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Reactions and observations:</w:t>
      </w:r>
    </w:p>
    <w:p w14:paraId="7C6399EF" w14:textId="024F7669" w:rsidR="00461FA1" w:rsidRPr="00461FA1" w:rsidRDefault="00461FA1" w:rsidP="00461FA1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 xml:space="preserve">Context seems to be a dreadfully important factor to consider when making administrative decisions. </w:t>
      </w:r>
    </w:p>
    <w:p w14:paraId="3D7E424E" w14:textId="6BF4322D" w:rsidR="00461FA1" w:rsidRPr="00461FA1" w:rsidRDefault="00461FA1" w:rsidP="00461FA1">
      <w:pPr>
        <w:pStyle w:val="ListParagraph"/>
        <w:numPr>
          <w:ilvl w:val="0"/>
          <w:numId w:val="44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Offer examples.</w:t>
      </w:r>
    </w:p>
    <w:p w14:paraId="593E962D" w14:textId="4E937DFD" w:rsidR="00B9715E" w:rsidRPr="00BF14C4" w:rsidRDefault="00461FA1" w:rsidP="00461FA1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Appreciate when you ask questions about my declarations, when I have not provided ample context for your understanding.</w:t>
      </w:r>
    </w:p>
    <w:p w14:paraId="2954EB4A" w14:textId="7AF100F2" w:rsidR="00461FA1" w:rsidRPr="00BF14C4" w:rsidRDefault="00BF14C4" w:rsidP="00BF14C4">
      <w:pPr>
        <w:pStyle w:val="ListParagraph"/>
        <w:numPr>
          <w:ilvl w:val="0"/>
          <w:numId w:val="44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Offer examples.</w:t>
      </w:r>
    </w:p>
    <w:p w14:paraId="0ABE5042" w14:textId="77777777" w:rsidR="00BF14C4" w:rsidRPr="00BF14C4" w:rsidRDefault="00BF14C4" w:rsidP="00BF14C4">
      <w:pPr>
        <w:pStyle w:val="ListParagraph"/>
        <w:ind w:left="2520"/>
        <w:rPr>
          <w:rFonts w:cs="Times New Roman"/>
          <w:szCs w:val="24"/>
        </w:rPr>
      </w:pPr>
    </w:p>
    <w:p w14:paraId="33BF7233" w14:textId="77036013" w:rsidR="008966EE" w:rsidRPr="008966EE" w:rsidRDefault="008966EE" w:rsidP="008966E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b w:val="0"/>
          <w:i/>
          <w:szCs w:val="24"/>
        </w:rPr>
        <w:t>Guest speakers and topics</w:t>
      </w:r>
      <w:r w:rsidR="00EF6033" w:rsidRPr="00CE37E8">
        <w:rPr>
          <w:rFonts w:cs="Times New Roman"/>
          <w:b w:val="0"/>
          <w:szCs w:val="24"/>
        </w:rPr>
        <w:t>:</w:t>
      </w:r>
    </w:p>
    <w:p w14:paraId="7B48420B" w14:textId="77777777" w:rsidR="008966EE" w:rsidRDefault="008966EE" w:rsidP="008966EE">
      <w:pPr>
        <w:pStyle w:val="ListParagraph"/>
        <w:numPr>
          <w:ilvl w:val="0"/>
          <w:numId w:val="23"/>
        </w:numPr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Speakers:</w:t>
      </w:r>
    </w:p>
    <w:p w14:paraId="206575AF" w14:textId="77777777" w:rsidR="008966EE" w:rsidRDefault="008966EE" w:rsidP="008966EE">
      <w:pPr>
        <w:pStyle w:val="ListParagraph"/>
        <w:numPr>
          <w:ilvl w:val="0"/>
          <w:numId w:val="24"/>
        </w:numPr>
        <w:rPr>
          <w:rFonts w:cs="Times New Roman"/>
          <w:b w:val="0"/>
          <w:bCs w:val="0"/>
          <w:szCs w:val="24"/>
        </w:rPr>
      </w:pPr>
      <w:r w:rsidRPr="008966EE">
        <w:rPr>
          <w:rFonts w:cs="Times New Roman"/>
          <w:b w:val="0"/>
          <w:bCs w:val="0"/>
          <w:szCs w:val="24"/>
        </w:rPr>
        <w:t>Chris Jordan, Principal West Middle School, Washington-Nile LSD</w:t>
      </w:r>
    </w:p>
    <w:p w14:paraId="6EEECA35" w14:textId="59D03795" w:rsidR="008966EE" w:rsidRDefault="008966EE" w:rsidP="008966EE">
      <w:pPr>
        <w:pStyle w:val="ListParagraph"/>
        <w:numPr>
          <w:ilvl w:val="0"/>
          <w:numId w:val="24"/>
        </w:numPr>
        <w:rPr>
          <w:rFonts w:cs="Times New Roman"/>
          <w:b w:val="0"/>
          <w:bCs w:val="0"/>
          <w:szCs w:val="24"/>
        </w:rPr>
      </w:pPr>
      <w:r w:rsidRPr="008966EE">
        <w:rPr>
          <w:rFonts w:cs="Times New Roman"/>
          <w:b w:val="0"/>
          <w:bCs w:val="0"/>
          <w:szCs w:val="24"/>
        </w:rPr>
        <w:t>Jane Thayer, Principal Valley High School, Valley LS</w:t>
      </w:r>
      <w:r>
        <w:rPr>
          <w:rFonts w:cs="Times New Roman"/>
          <w:b w:val="0"/>
          <w:bCs w:val="0"/>
          <w:szCs w:val="24"/>
        </w:rPr>
        <w:t>D</w:t>
      </w:r>
    </w:p>
    <w:p w14:paraId="440F2C5F" w14:textId="7DD1A689" w:rsidR="008966EE" w:rsidRPr="008966EE" w:rsidRDefault="008966EE" w:rsidP="008966EE">
      <w:pPr>
        <w:pStyle w:val="ListParagraph"/>
        <w:numPr>
          <w:ilvl w:val="0"/>
          <w:numId w:val="24"/>
        </w:numPr>
        <w:rPr>
          <w:rFonts w:cs="Times New Roman"/>
          <w:b w:val="0"/>
          <w:bCs w:val="0"/>
          <w:szCs w:val="24"/>
        </w:rPr>
      </w:pPr>
      <w:r w:rsidRPr="008966EE">
        <w:rPr>
          <w:rFonts w:cs="Times New Roman"/>
          <w:b w:val="0"/>
          <w:bCs w:val="0"/>
          <w:szCs w:val="24"/>
        </w:rPr>
        <w:t>Sara Turner, Principal, Waverly Primary School, Waverly CSD</w:t>
      </w:r>
    </w:p>
    <w:p w14:paraId="14EEE687" w14:textId="49D99082" w:rsidR="008966EE" w:rsidRDefault="008966EE" w:rsidP="008966EE">
      <w:pPr>
        <w:pStyle w:val="ListParagraph"/>
        <w:numPr>
          <w:ilvl w:val="0"/>
          <w:numId w:val="23"/>
        </w:numPr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Topics:</w:t>
      </w:r>
    </w:p>
    <w:p w14:paraId="3A8994A8" w14:textId="3797A595" w:rsidR="008966EE" w:rsidRPr="008966EE" w:rsidRDefault="008966EE" w:rsidP="008966EE">
      <w:pPr>
        <w:pStyle w:val="ListParagraph"/>
        <w:numPr>
          <w:ilvl w:val="0"/>
          <w:numId w:val="25"/>
        </w:numPr>
        <w:rPr>
          <w:rFonts w:cs="Times New Roman"/>
          <w:b w:val="0"/>
          <w:bCs w:val="0"/>
          <w:szCs w:val="24"/>
        </w:rPr>
      </w:pPr>
      <w:r w:rsidRPr="008966EE">
        <w:rPr>
          <w:rFonts w:cs="Times New Roman"/>
          <w:b w:val="0"/>
          <w:bCs w:val="0"/>
          <w:szCs w:val="24"/>
        </w:rPr>
        <w:lastRenderedPageBreak/>
        <w:t xml:space="preserve">Reflections of the speakers, since becoming principals, </w:t>
      </w:r>
      <w:r>
        <w:rPr>
          <w:rFonts w:cs="Times New Roman"/>
          <w:b w:val="0"/>
          <w:bCs w:val="0"/>
          <w:szCs w:val="24"/>
        </w:rPr>
        <w:t xml:space="preserve">regarding the </w:t>
      </w:r>
      <w:r w:rsidRPr="008966EE">
        <w:rPr>
          <w:b w:val="0"/>
          <w:bCs w:val="0"/>
        </w:rPr>
        <w:t>kinds of things that are important to learn in preparation for the obtainment and the implementation of the position.</w:t>
      </w:r>
    </w:p>
    <w:p w14:paraId="4FB81441" w14:textId="04F9F8E9" w:rsidR="008966EE" w:rsidRDefault="008966EE" w:rsidP="008966EE">
      <w:pPr>
        <w:pStyle w:val="ListParagraph"/>
        <w:numPr>
          <w:ilvl w:val="0"/>
          <w:numId w:val="23"/>
        </w:numPr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Schedule:</w:t>
      </w:r>
    </w:p>
    <w:p w14:paraId="41ECE2C5" w14:textId="50EE2E6D" w:rsidR="008966EE" w:rsidRDefault="00D604C4" w:rsidP="008966EE">
      <w:pPr>
        <w:pStyle w:val="ListParagraph"/>
        <w:numPr>
          <w:ilvl w:val="0"/>
          <w:numId w:val="25"/>
        </w:numPr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The </w:t>
      </w:r>
      <w:r w:rsidR="008966EE">
        <w:rPr>
          <w:rFonts w:cs="Times New Roman"/>
          <w:b w:val="0"/>
          <w:bCs w:val="0"/>
          <w:szCs w:val="24"/>
        </w:rPr>
        <w:t>speaker</w:t>
      </w:r>
      <w:r>
        <w:rPr>
          <w:rFonts w:cs="Times New Roman"/>
          <w:b w:val="0"/>
          <w:bCs w:val="0"/>
          <w:szCs w:val="24"/>
        </w:rPr>
        <w:t>s</w:t>
      </w:r>
      <w:r w:rsidR="008966EE">
        <w:rPr>
          <w:rFonts w:cs="Times New Roman"/>
          <w:b w:val="0"/>
          <w:bCs w:val="0"/>
          <w:szCs w:val="24"/>
        </w:rPr>
        <w:t xml:space="preserve"> ha</w:t>
      </w:r>
      <w:r>
        <w:rPr>
          <w:rFonts w:cs="Times New Roman"/>
          <w:b w:val="0"/>
          <w:bCs w:val="0"/>
          <w:szCs w:val="24"/>
        </w:rPr>
        <w:t>ve</w:t>
      </w:r>
      <w:r w:rsidR="008966EE">
        <w:rPr>
          <w:rFonts w:cs="Times New Roman"/>
          <w:b w:val="0"/>
          <w:bCs w:val="0"/>
          <w:szCs w:val="24"/>
        </w:rPr>
        <w:t xml:space="preserve"> been requested to spend approximately </w:t>
      </w:r>
      <w:r>
        <w:rPr>
          <w:rFonts w:cs="Times New Roman"/>
          <w:b w:val="0"/>
          <w:bCs w:val="0"/>
          <w:szCs w:val="24"/>
        </w:rPr>
        <w:t>an hour sharing</w:t>
      </w:r>
      <w:r w:rsidR="008966EE">
        <w:rPr>
          <w:rFonts w:cs="Times New Roman"/>
          <w:b w:val="0"/>
          <w:bCs w:val="0"/>
          <w:szCs w:val="24"/>
        </w:rPr>
        <w:t xml:space="preserve"> ideas regarding preparation for and implementation of the principalship.</w:t>
      </w:r>
    </w:p>
    <w:p w14:paraId="7A51188B" w14:textId="3AE1D931" w:rsidR="008966EE" w:rsidRPr="008966EE" w:rsidRDefault="008966EE" w:rsidP="008966EE">
      <w:pPr>
        <w:pStyle w:val="ListParagraph"/>
        <w:numPr>
          <w:ilvl w:val="0"/>
          <w:numId w:val="25"/>
        </w:numPr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The remainder of the time will be devoted to answering the questions that you have provided </w:t>
      </w:r>
      <w:r w:rsidR="00644280">
        <w:rPr>
          <w:rFonts w:cs="Times New Roman"/>
          <w:b w:val="0"/>
          <w:bCs w:val="0"/>
          <w:szCs w:val="24"/>
        </w:rPr>
        <w:t>and a general discussion of the principalship.</w:t>
      </w:r>
    </w:p>
    <w:p w14:paraId="1CEE977A" w14:textId="77777777" w:rsidR="00EF6033" w:rsidRPr="00CE37E8" w:rsidRDefault="00EF6033" w:rsidP="00EF6033">
      <w:pPr>
        <w:pStyle w:val="ListParagraph"/>
        <w:rPr>
          <w:rFonts w:cs="Times New Roman"/>
          <w:szCs w:val="24"/>
        </w:rPr>
      </w:pPr>
    </w:p>
    <w:p w14:paraId="4ED6C3EF" w14:textId="192531C8" w:rsidR="00644280" w:rsidRPr="00644280" w:rsidRDefault="00644280" w:rsidP="00CE37E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i/>
          <w:iCs/>
          <w:szCs w:val="24"/>
        </w:rPr>
        <w:t>Lunch:</w:t>
      </w:r>
    </w:p>
    <w:p w14:paraId="4B186F6B" w14:textId="77777777" w:rsidR="00AC19C3" w:rsidRPr="00AC19C3" w:rsidRDefault="00AC19C3" w:rsidP="00AC19C3">
      <w:pPr>
        <w:pStyle w:val="ListParagraph"/>
        <w:rPr>
          <w:rFonts w:cs="Times New Roman"/>
          <w:szCs w:val="24"/>
        </w:rPr>
      </w:pPr>
    </w:p>
    <w:p w14:paraId="511AB54A" w14:textId="0DFF4E7F" w:rsidR="006E6B63" w:rsidRPr="006E6B63" w:rsidRDefault="00CE37E8" w:rsidP="006E6B6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E37E8">
        <w:rPr>
          <w:rFonts w:cs="Times New Roman"/>
          <w:b w:val="0"/>
          <w:i/>
          <w:szCs w:val="24"/>
        </w:rPr>
        <w:t>Small</w:t>
      </w:r>
      <w:r w:rsidR="00C22C13">
        <w:rPr>
          <w:rFonts w:cs="Times New Roman"/>
          <w:b w:val="0"/>
          <w:i/>
          <w:szCs w:val="24"/>
        </w:rPr>
        <w:t xml:space="preserve"> class activity groups</w:t>
      </w:r>
      <w:r w:rsidR="00230B08">
        <w:rPr>
          <w:rFonts w:cs="Times New Roman"/>
          <w:b w:val="0"/>
          <w:i/>
          <w:szCs w:val="24"/>
        </w:rPr>
        <w:t xml:space="preserve"> and assignments</w:t>
      </w:r>
      <w:r w:rsidR="002107C2" w:rsidRPr="00CE37E8">
        <w:rPr>
          <w:rFonts w:cs="Times New Roman"/>
          <w:b w:val="0"/>
          <w:i/>
          <w:szCs w:val="24"/>
        </w:rPr>
        <w:t>:</w:t>
      </w:r>
    </w:p>
    <w:p w14:paraId="1886135B" w14:textId="1EFD7BBC" w:rsidR="002107C2" w:rsidRPr="006E6B63" w:rsidRDefault="002107C2" w:rsidP="006E6B63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 w:rsidRPr="006E6B63">
        <w:rPr>
          <w:rFonts w:cs="Times New Roman"/>
          <w:b w:val="0"/>
          <w:iCs/>
          <w:szCs w:val="24"/>
        </w:rPr>
        <w:t>Groups</w:t>
      </w:r>
      <w:r w:rsidR="00057D68">
        <w:rPr>
          <w:rFonts w:cs="Times New Roman"/>
          <w:b w:val="0"/>
          <w:iCs/>
          <w:szCs w:val="24"/>
        </w:rPr>
        <w:t xml:space="preserve"> (The groupings are in alphabetical order with the </w:t>
      </w:r>
      <w:r w:rsidR="00BD5E51">
        <w:rPr>
          <w:rFonts w:cs="Times New Roman"/>
          <w:b w:val="0"/>
          <w:iCs/>
          <w:szCs w:val="24"/>
        </w:rPr>
        <w:t>use</w:t>
      </w:r>
      <w:r w:rsidR="00057D68">
        <w:rPr>
          <w:rFonts w:cs="Times New Roman"/>
          <w:b w:val="0"/>
          <w:iCs/>
          <w:szCs w:val="24"/>
        </w:rPr>
        <w:t xml:space="preserve"> of gender as a mitigating factor</w:t>
      </w:r>
      <w:r w:rsidR="00660AE6">
        <w:rPr>
          <w:rFonts w:cs="Times New Roman"/>
          <w:b w:val="0"/>
          <w:iCs/>
          <w:szCs w:val="24"/>
        </w:rPr>
        <w:t>. The groupings are being proposed in order that you will interact with various members of the cohort.</w:t>
      </w:r>
      <w:bookmarkStart w:id="0" w:name="_GoBack"/>
      <w:bookmarkEnd w:id="0"/>
      <w:r w:rsidR="00057D68">
        <w:rPr>
          <w:rFonts w:cs="Times New Roman"/>
          <w:b w:val="0"/>
          <w:iCs/>
          <w:szCs w:val="24"/>
        </w:rPr>
        <w:t>)</w:t>
      </w:r>
      <w:r w:rsidRPr="006E6B63">
        <w:rPr>
          <w:rFonts w:cs="Times New Roman"/>
          <w:b w:val="0"/>
          <w:i/>
          <w:szCs w:val="24"/>
        </w:rPr>
        <w:t>:</w:t>
      </w:r>
    </w:p>
    <w:p w14:paraId="6AA14DCB" w14:textId="7CEC3F67" w:rsidR="002107C2" w:rsidRPr="00CE37E8" w:rsidRDefault="000F23BA" w:rsidP="002107C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 xml:space="preserve">Brandy Bruce, Tony Gillman, Brittany Holsinger, </w:t>
      </w:r>
      <w:r w:rsidR="006E6B63">
        <w:rPr>
          <w:rFonts w:cs="Times New Roman"/>
          <w:b w:val="0"/>
          <w:szCs w:val="24"/>
        </w:rPr>
        <w:t xml:space="preserve">assignment </w:t>
      </w:r>
      <w:r w:rsidR="00D604C4">
        <w:rPr>
          <w:rFonts w:cs="Times New Roman"/>
          <w:b w:val="0"/>
          <w:szCs w:val="24"/>
        </w:rPr>
        <w:t>7</w:t>
      </w:r>
      <w:r>
        <w:rPr>
          <w:rFonts w:cs="Times New Roman"/>
          <w:b w:val="0"/>
          <w:szCs w:val="24"/>
        </w:rPr>
        <w:t xml:space="preserve"> a &amp; b</w:t>
      </w:r>
      <w:r w:rsidR="006E6B63">
        <w:rPr>
          <w:rFonts w:cs="Times New Roman"/>
          <w:b w:val="0"/>
          <w:szCs w:val="24"/>
        </w:rPr>
        <w:t xml:space="preserve"> below</w:t>
      </w:r>
    </w:p>
    <w:p w14:paraId="49324661" w14:textId="2DC57BFC" w:rsidR="00F426A5" w:rsidRPr="000F23BA" w:rsidRDefault="000F23BA" w:rsidP="002107C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>Amanda Burns, Cory McKnight, Michelle Fraley</w:t>
      </w:r>
      <w:r w:rsidR="006E6B63">
        <w:rPr>
          <w:rFonts w:cs="Times New Roman"/>
          <w:b w:val="0"/>
          <w:szCs w:val="24"/>
        </w:rPr>
        <w:t>,</w:t>
      </w:r>
      <w:r>
        <w:rPr>
          <w:rFonts w:cs="Times New Roman"/>
          <w:b w:val="0"/>
          <w:szCs w:val="24"/>
        </w:rPr>
        <w:t xml:space="preserve"> </w:t>
      </w:r>
      <w:r w:rsidR="006E6B63">
        <w:rPr>
          <w:rFonts w:cs="Times New Roman"/>
          <w:b w:val="0"/>
          <w:szCs w:val="24"/>
        </w:rPr>
        <w:t xml:space="preserve">assignment </w:t>
      </w:r>
      <w:r w:rsidR="00D604C4">
        <w:rPr>
          <w:rFonts w:cs="Times New Roman"/>
          <w:b w:val="0"/>
          <w:szCs w:val="24"/>
        </w:rPr>
        <w:t>7</w:t>
      </w:r>
      <w:r>
        <w:rPr>
          <w:rFonts w:cs="Times New Roman"/>
          <w:b w:val="0"/>
          <w:szCs w:val="24"/>
        </w:rPr>
        <w:t xml:space="preserve"> c</w:t>
      </w:r>
      <w:r w:rsidR="00A11784">
        <w:rPr>
          <w:rFonts w:cs="Times New Roman"/>
          <w:b w:val="0"/>
          <w:szCs w:val="24"/>
        </w:rPr>
        <w:t xml:space="preserve"> &amp; d</w:t>
      </w:r>
      <w:r w:rsidR="006E6B63">
        <w:rPr>
          <w:rFonts w:cs="Times New Roman"/>
          <w:b w:val="0"/>
          <w:szCs w:val="24"/>
        </w:rPr>
        <w:t xml:space="preserve"> below</w:t>
      </w:r>
    </w:p>
    <w:p w14:paraId="7AD30E9E" w14:textId="7C50D5AF" w:rsidR="000F23BA" w:rsidRPr="000F23BA" w:rsidRDefault="000F23BA" w:rsidP="002107C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>Angelica Gamon, Ian Snyder, Brittany Holsinger</w:t>
      </w:r>
      <w:r w:rsidR="006E6B63">
        <w:rPr>
          <w:rFonts w:cs="Times New Roman"/>
          <w:b w:val="0"/>
          <w:szCs w:val="24"/>
        </w:rPr>
        <w:t>, assignment</w:t>
      </w:r>
      <w:r>
        <w:rPr>
          <w:rFonts w:cs="Times New Roman"/>
          <w:b w:val="0"/>
          <w:szCs w:val="24"/>
        </w:rPr>
        <w:t xml:space="preserve"> </w:t>
      </w:r>
      <w:r w:rsidR="00D604C4">
        <w:rPr>
          <w:rFonts w:cs="Times New Roman"/>
          <w:b w:val="0"/>
          <w:szCs w:val="24"/>
        </w:rPr>
        <w:t>7</w:t>
      </w:r>
      <w:r>
        <w:rPr>
          <w:rFonts w:cs="Times New Roman"/>
          <w:b w:val="0"/>
          <w:szCs w:val="24"/>
        </w:rPr>
        <w:t xml:space="preserve"> </w:t>
      </w:r>
      <w:r w:rsidR="00A11784">
        <w:rPr>
          <w:rFonts w:cs="Times New Roman"/>
          <w:b w:val="0"/>
          <w:szCs w:val="24"/>
        </w:rPr>
        <w:t>e</w:t>
      </w:r>
      <w:r w:rsidR="006E6B63">
        <w:rPr>
          <w:rFonts w:cs="Times New Roman"/>
          <w:b w:val="0"/>
          <w:szCs w:val="24"/>
        </w:rPr>
        <w:t xml:space="preserve"> below</w:t>
      </w:r>
    </w:p>
    <w:p w14:paraId="2ABEC507" w14:textId="57D97750" w:rsidR="000F23BA" w:rsidRPr="000F23BA" w:rsidRDefault="000F23BA" w:rsidP="002107C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>Samantha Howell, Dakota Taylor, Saretta Jackson</w:t>
      </w:r>
      <w:r w:rsidR="006E6B63">
        <w:rPr>
          <w:rFonts w:cs="Times New Roman"/>
          <w:b w:val="0"/>
          <w:szCs w:val="24"/>
        </w:rPr>
        <w:t>,</w:t>
      </w:r>
      <w:r>
        <w:rPr>
          <w:rFonts w:cs="Times New Roman"/>
          <w:b w:val="0"/>
          <w:szCs w:val="24"/>
        </w:rPr>
        <w:t xml:space="preserve"> </w:t>
      </w:r>
      <w:r w:rsidR="006E6B63">
        <w:rPr>
          <w:rFonts w:cs="Times New Roman"/>
          <w:b w:val="0"/>
          <w:szCs w:val="24"/>
        </w:rPr>
        <w:t xml:space="preserve">assignment </w:t>
      </w:r>
      <w:r w:rsidR="00A11784">
        <w:rPr>
          <w:rFonts w:cs="Times New Roman"/>
          <w:b w:val="0"/>
          <w:szCs w:val="24"/>
        </w:rPr>
        <w:t>8 a &amp; b</w:t>
      </w:r>
      <w:r w:rsidR="006E6B63">
        <w:rPr>
          <w:rFonts w:cs="Times New Roman"/>
          <w:b w:val="0"/>
          <w:szCs w:val="24"/>
        </w:rPr>
        <w:t xml:space="preserve"> below</w:t>
      </w:r>
    </w:p>
    <w:p w14:paraId="65256131" w14:textId="5EF87AFA" w:rsidR="000F23BA" w:rsidRPr="000F23BA" w:rsidRDefault="000F23BA" w:rsidP="002107C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>Mary Matney, Nicholas Turon, Ashton Miller</w:t>
      </w:r>
      <w:r w:rsidR="006E6B63">
        <w:rPr>
          <w:rFonts w:cs="Times New Roman"/>
          <w:b w:val="0"/>
          <w:szCs w:val="24"/>
        </w:rPr>
        <w:t xml:space="preserve">, assignment </w:t>
      </w:r>
      <w:r w:rsidR="00D604C4">
        <w:rPr>
          <w:rFonts w:cs="Times New Roman"/>
          <w:b w:val="0"/>
          <w:szCs w:val="24"/>
        </w:rPr>
        <w:t>8</w:t>
      </w:r>
      <w:r w:rsidR="006E6B63">
        <w:rPr>
          <w:rFonts w:cs="Times New Roman"/>
          <w:b w:val="0"/>
          <w:szCs w:val="24"/>
        </w:rPr>
        <w:t xml:space="preserve"> </w:t>
      </w:r>
      <w:r w:rsidR="00A11784">
        <w:rPr>
          <w:rFonts w:cs="Times New Roman"/>
          <w:b w:val="0"/>
          <w:szCs w:val="24"/>
        </w:rPr>
        <w:t>c &amp; d</w:t>
      </w:r>
      <w:r w:rsidR="006E6B63">
        <w:rPr>
          <w:rFonts w:cs="Times New Roman"/>
          <w:b w:val="0"/>
          <w:szCs w:val="24"/>
        </w:rPr>
        <w:t xml:space="preserve"> below</w:t>
      </w:r>
    </w:p>
    <w:p w14:paraId="1ED3849F" w14:textId="21369807" w:rsidR="000F23BA" w:rsidRPr="000F23BA" w:rsidRDefault="000F23BA" w:rsidP="002107C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>Jessica Orr, Dustin Tyler, Danielle Ramage</w:t>
      </w:r>
      <w:r w:rsidR="006E6B63">
        <w:rPr>
          <w:rFonts w:cs="Times New Roman"/>
          <w:b w:val="0"/>
          <w:szCs w:val="24"/>
        </w:rPr>
        <w:t xml:space="preserve">, assignment </w:t>
      </w:r>
      <w:r w:rsidR="00082113">
        <w:rPr>
          <w:rFonts w:cs="Times New Roman"/>
          <w:b w:val="0"/>
          <w:szCs w:val="24"/>
        </w:rPr>
        <w:t>9 first two bulleted items</w:t>
      </w:r>
      <w:r w:rsidR="006E6B63">
        <w:rPr>
          <w:rFonts w:cs="Times New Roman"/>
          <w:b w:val="0"/>
          <w:szCs w:val="24"/>
        </w:rPr>
        <w:t xml:space="preserve"> below</w:t>
      </w:r>
    </w:p>
    <w:p w14:paraId="00C5BD8C" w14:textId="2001229A" w:rsidR="006E6B63" w:rsidRPr="006E6B63" w:rsidRDefault="000F23BA" w:rsidP="006E6B6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b w:val="0"/>
          <w:szCs w:val="24"/>
        </w:rPr>
        <w:t>Molly Sylvia, James Ward. Amy Yeomans</w:t>
      </w:r>
      <w:r w:rsidR="006E6B63">
        <w:rPr>
          <w:rFonts w:cs="Times New Roman"/>
          <w:b w:val="0"/>
          <w:szCs w:val="24"/>
        </w:rPr>
        <w:t xml:space="preserve">, assignment </w:t>
      </w:r>
      <w:r w:rsidR="00D604C4">
        <w:rPr>
          <w:rFonts w:cs="Times New Roman"/>
          <w:b w:val="0"/>
          <w:szCs w:val="24"/>
        </w:rPr>
        <w:t>9</w:t>
      </w:r>
      <w:r w:rsidR="006E6B63">
        <w:rPr>
          <w:rFonts w:cs="Times New Roman"/>
          <w:b w:val="0"/>
          <w:szCs w:val="24"/>
        </w:rPr>
        <w:t xml:space="preserve"> </w:t>
      </w:r>
      <w:r w:rsidR="00082113">
        <w:rPr>
          <w:rFonts w:cs="Times New Roman"/>
          <w:b w:val="0"/>
          <w:szCs w:val="24"/>
        </w:rPr>
        <w:t xml:space="preserve">third bulleted item </w:t>
      </w:r>
      <w:r w:rsidR="006E6B63">
        <w:rPr>
          <w:rFonts w:cs="Times New Roman"/>
          <w:b w:val="0"/>
          <w:szCs w:val="24"/>
        </w:rPr>
        <w:t>below</w:t>
      </w:r>
    </w:p>
    <w:p w14:paraId="70952358" w14:textId="76F16876" w:rsidR="006E6B63" w:rsidRPr="006E6B63" w:rsidRDefault="006E6B63" w:rsidP="006E6B63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Each group should develop a written response and a presentation.</w:t>
      </w:r>
    </w:p>
    <w:p w14:paraId="26416158" w14:textId="75113673" w:rsidR="006E6B63" w:rsidRPr="006E6B63" w:rsidRDefault="006E6B63" w:rsidP="006E6B63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In order to obtain this end, one person in each group should become the scribe and another the presenter.</w:t>
      </w:r>
    </w:p>
    <w:p w14:paraId="3062BFE8" w14:textId="46A444C1" w:rsidR="006E6B63" w:rsidRPr="006E6B63" w:rsidRDefault="006E6B63" w:rsidP="006E6B63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The scribe should send the written response to the instructor, hopefully in an outline format.</w:t>
      </w:r>
    </w:p>
    <w:p w14:paraId="10553C38" w14:textId="16D64CF5" w:rsidR="00CE37E8" w:rsidRPr="006E6B63" w:rsidRDefault="006E6B63" w:rsidP="006E6B63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b w:val="0"/>
          <w:bCs w:val="0"/>
          <w:szCs w:val="24"/>
        </w:rPr>
        <w:t>The presenter should offer the outcome to the cohort.</w:t>
      </w:r>
    </w:p>
    <w:p w14:paraId="4D5DA9BF" w14:textId="77777777" w:rsidR="00E40458" w:rsidRPr="00E40458" w:rsidRDefault="00E40458" w:rsidP="00E40458">
      <w:pPr>
        <w:pStyle w:val="ListParagraph"/>
        <w:rPr>
          <w:rFonts w:cs="Times New Roman"/>
          <w:b w:val="0"/>
          <w:szCs w:val="24"/>
        </w:rPr>
      </w:pPr>
    </w:p>
    <w:p w14:paraId="2723BDF6" w14:textId="64AFF52D" w:rsidR="00DB755C" w:rsidRDefault="00CE37E8" w:rsidP="00DB755C">
      <w:pPr>
        <w:pStyle w:val="ListParagraph"/>
        <w:numPr>
          <w:ilvl w:val="0"/>
          <w:numId w:val="1"/>
        </w:numPr>
        <w:rPr>
          <w:rFonts w:cs="Times New Roman"/>
          <w:b w:val="0"/>
          <w:szCs w:val="24"/>
        </w:rPr>
      </w:pPr>
      <w:r w:rsidRPr="006E6B63">
        <w:rPr>
          <w:rFonts w:cs="Times New Roman"/>
          <w:szCs w:val="24"/>
        </w:rPr>
        <w:t xml:space="preserve"> </w:t>
      </w:r>
      <w:r w:rsidRPr="006E6B63">
        <w:rPr>
          <w:rFonts w:cs="Times New Roman"/>
          <w:b w:val="0"/>
          <w:i/>
          <w:iCs/>
          <w:szCs w:val="24"/>
        </w:rPr>
        <w:t>Cycle of inquiry/logic model</w:t>
      </w:r>
      <w:r w:rsidR="005E7360" w:rsidRPr="006E6B63">
        <w:rPr>
          <w:rFonts w:cs="Times New Roman"/>
          <w:b w:val="0"/>
          <w:szCs w:val="24"/>
        </w:rPr>
        <w:t xml:space="preserve">: The purpose of this activity is to help you </w:t>
      </w:r>
      <w:r w:rsidR="00F853AD" w:rsidRPr="006E6B63">
        <w:rPr>
          <w:rFonts w:cs="Times New Roman"/>
          <w:b w:val="0"/>
          <w:szCs w:val="24"/>
        </w:rPr>
        <w:t xml:space="preserve">better </w:t>
      </w:r>
      <w:r w:rsidR="005E7360" w:rsidRPr="006E6B63">
        <w:rPr>
          <w:rFonts w:cs="Times New Roman"/>
          <w:b w:val="0"/>
          <w:szCs w:val="24"/>
        </w:rPr>
        <w:t>understand th</w:t>
      </w:r>
      <w:r w:rsidR="00F853AD" w:rsidRPr="006E6B63">
        <w:rPr>
          <w:rFonts w:cs="Times New Roman"/>
          <w:b w:val="0"/>
          <w:szCs w:val="24"/>
        </w:rPr>
        <w:t>e</w:t>
      </w:r>
      <w:r w:rsidR="005E7360" w:rsidRPr="006E6B63">
        <w:rPr>
          <w:rFonts w:cs="Times New Roman"/>
          <w:b w:val="0"/>
          <w:szCs w:val="24"/>
        </w:rPr>
        <w:t xml:space="preserve"> inquiry/logic model assignment.</w:t>
      </w:r>
    </w:p>
    <w:p w14:paraId="1A07237A" w14:textId="0C823C96" w:rsidR="005E7360" w:rsidRPr="00DB755C" w:rsidRDefault="005E7360" w:rsidP="00DB755C">
      <w:pPr>
        <w:pStyle w:val="ListParagraph"/>
        <w:numPr>
          <w:ilvl w:val="0"/>
          <w:numId w:val="34"/>
        </w:numPr>
        <w:rPr>
          <w:rFonts w:cs="Times New Roman"/>
          <w:b w:val="0"/>
          <w:szCs w:val="24"/>
        </w:rPr>
      </w:pPr>
      <w:r w:rsidRPr="00DB755C">
        <w:rPr>
          <w:rFonts w:cs="Times New Roman"/>
          <w:b w:val="0"/>
          <w:szCs w:val="24"/>
        </w:rPr>
        <w:t>The objective of the cycle of inquiry/logic model assignment is to create a model and then provide a description of the manner that you would implement the model using</w:t>
      </w:r>
      <w:r w:rsidRPr="00DB755C">
        <w:rPr>
          <w:b w:val="0"/>
        </w:rPr>
        <w:t>:</w:t>
      </w:r>
    </w:p>
    <w:p w14:paraId="0E543C32" w14:textId="77777777" w:rsidR="006E6B63" w:rsidRDefault="005E7360" w:rsidP="006E6B63">
      <w:pPr>
        <w:pStyle w:val="ListParagraph"/>
        <w:numPr>
          <w:ilvl w:val="0"/>
          <w:numId w:val="33"/>
        </w:numPr>
        <w:spacing w:after="0"/>
        <w:rPr>
          <w:b w:val="0"/>
        </w:rPr>
      </w:pPr>
      <w:r>
        <w:rPr>
          <w:b w:val="0"/>
        </w:rPr>
        <w:t>P</w:t>
      </w:r>
      <w:r w:rsidRPr="005E7360">
        <w:rPr>
          <w:b w:val="0"/>
        </w:rPr>
        <w:t>rofessional development activitie</w:t>
      </w:r>
      <w:r>
        <w:rPr>
          <w:b w:val="0"/>
        </w:rPr>
        <w:t xml:space="preserve">s, </w:t>
      </w:r>
    </w:p>
    <w:p w14:paraId="1C5C0E36" w14:textId="77777777" w:rsidR="00DB755C" w:rsidRDefault="005E7360" w:rsidP="00DB755C">
      <w:pPr>
        <w:pStyle w:val="ListParagraph"/>
        <w:numPr>
          <w:ilvl w:val="0"/>
          <w:numId w:val="33"/>
        </w:numPr>
        <w:spacing w:after="0"/>
        <w:rPr>
          <w:b w:val="0"/>
        </w:rPr>
      </w:pPr>
      <w:r w:rsidRPr="006E6B63">
        <w:rPr>
          <w:b w:val="0"/>
        </w:rPr>
        <w:t xml:space="preserve">The teacher evaluation process, </w:t>
      </w:r>
    </w:p>
    <w:p w14:paraId="5DFADEAC" w14:textId="77777777" w:rsidR="00DB755C" w:rsidRDefault="005E7360" w:rsidP="00DB755C">
      <w:pPr>
        <w:pStyle w:val="ListParagraph"/>
        <w:numPr>
          <w:ilvl w:val="0"/>
          <w:numId w:val="33"/>
        </w:numPr>
        <w:spacing w:after="0"/>
        <w:rPr>
          <w:b w:val="0"/>
        </w:rPr>
      </w:pPr>
      <w:r w:rsidRPr="00DB755C">
        <w:rPr>
          <w:b w:val="0"/>
        </w:rPr>
        <w:t xml:space="preserve">Student assessment data, </w:t>
      </w:r>
    </w:p>
    <w:p w14:paraId="5B3F8D66" w14:textId="77777777" w:rsidR="00DB755C" w:rsidRDefault="005E7360" w:rsidP="00DB755C">
      <w:pPr>
        <w:pStyle w:val="ListParagraph"/>
        <w:numPr>
          <w:ilvl w:val="0"/>
          <w:numId w:val="33"/>
        </w:numPr>
        <w:spacing w:after="0"/>
        <w:rPr>
          <w:b w:val="0"/>
        </w:rPr>
      </w:pPr>
      <w:r w:rsidRPr="00DB755C">
        <w:rPr>
          <w:b w:val="0"/>
        </w:rPr>
        <w:t xml:space="preserve">School-level professional growth plans (PGPs), and </w:t>
      </w:r>
    </w:p>
    <w:p w14:paraId="0635AE2E" w14:textId="650B996E" w:rsidR="00CE37E8" w:rsidRPr="00DF05DF" w:rsidRDefault="005E7360" w:rsidP="00DF05DF">
      <w:pPr>
        <w:pStyle w:val="ListParagraph"/>
        <w:numPr>
          <w:ilvl w:val="0"/>
          <w:numId w:val="33"/>
        </w:numPr>
        <w:spacing w:after="0"/>
        <w:rPr>
          <w:b w:val="0"/>
        </w:rPr>
      </w:pPr>
      <w:r w:rsidRPr="00DB755C">
        <w:rPr>
          <w:b w:val="0"/>
        </w:rPr>
        <w:t xml:space="preserve">Individual teacher professional growth plans (IGPs). </w:t>
      </w:r>
    </w:p>
    <w:p w14:paraId="5467C558" w14:textId="11EBB723" w:rsidR="00CE37E8" w:rsidRPr="00DF05DF" w:rsidRDefault="00DF05DF" w:rsidP="00DF05DF">
      <w:pPr>
        <w:pStyle w:val="ListParagraph"/>
        <w:numPr>
          <w:ilvl w:val="0"/>
          <w:numId w:val="34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lastRenderedPageBreak/>
        <w:t>In what ways are a cycle of inquiry and a logic model the same and different</w:t>
      </w:r>
      <w:r w:rsidR="00F76C8B">
        <w:rPr>
          <w:rFonts w:cs="Times New Roman"/>
          <w:b w:val="0"/>
          <w:szCs w:val="24"/>
        </w:rPr>
        <w:t>, please explain your answer</w:t>
      </w:r>
      <w:r>
        <w:rPr>
          <w:rFonts w:cs="Times New Roman"/>
          <w:b w:val="0"/>
          <w:szCs w:val="24"/>
        </w:rPr>
        <w:t>?</w:t>
      </w:r>
    </w:p>
    <w:p w14:paraId="6C3E15B9" w14:textId="77777777" w:rsidR="00D81493" w:rsidRDefault="00D81493" w:rsidP="00AC19C3">
      <w:pPr>
        <w:pStyle w:val="ListParagraph"/>
        <w:numPr>
          <w:ilvl w:val="0"/>
          <w:numId w:val="26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Cycle of inquiry:</w:t>
      </w:r>
    </w:p>
    <w:p w14:paraId="78F9A161" w14:textId="77777777" w:rsidR="00D81493" w:rsidRDefault="00AC19C3" w:rsidP="00D81493">
      <w:pPr>
        <w:pStyle w:val="ListParagraph"/>
        <w:numPr>
          <w:ilvl w:val="0"/>
          <w:numId w:val="27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6" w:history="1">
        <w:r w:rsidR="00D81493" w:rsidRPr="008D0D45">
          <w:rPr>
            <w:rStyle w:val="Hyperlink"/>
            <w:rFonts w:cs="Times New Roman"/>
            <w:b w:val="0"/>
            <w:szCs w:val="24"/>
          </w:rPr>
          <w:t>https://www.google.com/search?q=cycle+of+inquiry&amp;client=firefox-b-1-d&amp;source=lnms&amp;tbm=isch&amp;sa=X&amp;ved=0ahUKEwiMxbXa2uLkAhVb7WEKHRQbDgwQ_AUIESgB&amp;biw=1469&amp;bih=959</w:t>
        </w:r>
      </w:hyperlink>
    </w:p>
    <w:p w14:paraId="4F14A1C6" w14:textId="1D0E1F8F" w:rsidR="00AC19C3" w:rsidRDefault="00D81493" w:rsidP="00D81493">
      <w:pPr>
        <w:pStyle w:val="ListParagraph"/>
        <w:numPr>
          <w:ilvl w:val="0"/>
          <w:numId w:val="27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7" w:history="1">
        <w:r w:rsidRPr="008D0D45">
          <w:rPr>
            <w:rStyle w:val="Hyperlink"/>
            <w:rFonts w:cs="Times New Roman"/>
            <w:b w:val="0"/>
            <w:szCs w:val="24"/>
          </w:rPr>
          <w:t>http://essentialschools.org/horace-issues/the-cycle-of-inquiry-and-action-essential-learning-communities/</w:t>
        </w:r>
      </w:hyperlink>
      <w:r>
        <w:rPr>
          <w:rFonts w:cs="Times New Roman"/>
          <w:b w:val="0"/>
          <w:szCs w:val="24"/>
        </w:rPr>
        <w:t xml:space="preserve">. </w:t>
      </w:r>
    </w:p>
    <w:p w14:paraId="41DD6792" w14:textId="565D0AE7" w:rsidR="00D81493" w:rsidRDefault="00D81493" w:rsidP="00D81493">
      <w:pPr>
        <w:pStyle w:val="ListParagraph"/>
        <w:numPr>
          <w:ilvl w:val="0"/>
          <w:numId w:val="27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8" w:history="1">
        <w:r w:rsidR="00E74804" w:rsidRPr="008D0D45">
          <w:rPr>
            <w:rStyle w:val="Hyperlink"/>
            <w:rFonts w:cs="Times New Roman"/>
            <w:b w:val="0"/>
            <w:szCs w:val="24"/>
          </w:rPr>
          <w:t>https://www.youtube.com/watch?v=zLUeKFTvhO4</w:t>
        </w:r>
      </w:hyperlink>
      <w:r w:rsidR="00E74804">
        <w:rPr>
          <w:rFonts w:cs="Times New Roman"/>
          <w:b w:val="0"/>
          <w:szCs w:val="24"/>
        </w:rPr>
        <w:t xml:space="preserve"> </w:t>
      </w:r>
    </w:p>
    <w:p w14:paraId="5BDD2F64" w14:textId="0E8C3BB4" w:rsidR="00D81493" w:rsidRDefault="00D81493" w:rsidP="00D81493">
      <w:pPr>
        <w:pStyle w:val="ListParagraph"/>
        <w:numPr>
          <w:ilvl w:val="0"/>
          <w:numId w:val="26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Logic Model:</w:t>
      </w:r>
    </w:p>
    <w:p w14:paraId="34DB1A5E" w14:textId="69ED45A6" w:rsidR="00D81493" w:rsidRDefault="00D81493" w:rsidP="00D81493">
      <w:pPr>
        <w:pStyle w:val="ListParagraph"/>
        <w:numPr>
          <w:ilvl w:val="0"/>
          <w:numId w:val="28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9" w:history="1">
        <w:r w:rsidRPr="008D0D45">
          <w:rPr>
            <w:rStyle w:val="Hyperlink"/>
            <w:rFonts w:cs="Times New Roman"/>
            <w:b w:val="0"/>
            <w:szCs w:val="24"/>
          </w:rPr>
          <w:t>https://www.google.com/search?q=logic+model&amp;client=firefox-b-1-d&amp;source=lnms&amp;tbm=isch&amp;sa=X&amp;ved=0ahUKEwizwuq33OLkAhXcGTQIHSkIAMQQ_AUIESgB&amp;biw=1469&amp;bih=959</w:t>
        </w:r>
      </w:hyperlink>
      <w:r>
        <w:rPr>
          <w:rFonts w:cs="Times New Roman"/>
          <w:b w:val="0"/>
          <w:szCs w:val="24"/>
        </w:rPr>
        <w:t xml:space="preserve"> </w:t>
      </w:r>
    </w:p>
    <w:p w14:paraId="4E95E568" w14:textId="507C6426" w:rsidR="00D81493" w:rsidRDefault="00D81493" w:rsidP="00D81493">
      <w:pPr>
        <w:pStyle w:val="ListParagraph"/>
        <w:numPr>
          <w:ilvl w:val="0"/>
          <w:numId w:val="28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10" w:history="1">
        <w:r w:rsidRPr="008D0D45">
          <w:rPr>
            <w:rStyle w:val="Hyperlink"/>
            <w:rFonts w:cs="Times New Roman"/>
            <w:b w:val="0"/>
            <w:szCs w:val="24"/>
          </w:rPr>
          <w:t>http://toolkit.pellinstitute.org/evaluation-guide/plan-budget/using-a-logic-model/</w:t>
        </w:r>
      </w:hyperlink>
      <w:r>
        <w:rPr>
          <w:rFonts w:cs="Times New Roman"/>
          <w:b w:val="0"/>
          <w:szCs w:val="24"/>
        </w:rPr>
        <w:t xml:space="preserve"> </w:t>
      </w:r>
    </w:p>
    <w:p w14:paraId="4F1AEE2E" w14:textId="5CFAD018" w:rsidR="00D81493" w:rsidRPr="00D81493" w:rsidRDefault="00D81493" w:rsidP="00D81493">
      <w:pPr>
        <w:pStyle w:val="ListParagraph"/>
        <w:numPr>
          <w:ilvl w:val="0"/>
          <w:numId w:val="28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11" w:history="1">
        <w:r w:rsidRPr="008D0D45">
          <w:rPr>
            <w:rStyle w:val="Hyperlink"/>
            <w:rFonts w:cs="Times New Roman"/>
            <w:b w:val="0"/>
            <w:szCs w:val="24"/>
          </w:rPr>
          <w:t>https://www.youtube.com/watch?v=eFhaHCVY_Yo</w:t>
        </w:r>
      </w:hyperlink>
      <w:r>
        <w:rPr>
          <w:rFonts w:cs="Times New Roman"/>
          <w:b w:val="0"/>
          <w:szCs w:val="24"/>
        </w:rPr>
        <w:t xml:space="preserve"> </w:t>
      </w:r>
    </w:p>
    <w:p w14:paraId="10E2180B" w14:textId="77777777" w:rsidR="00810710" w:rsidRDefault="00810710" w:rsidP="00810710">
      <w:pPr>
        <w:pStyle w:val="ListParagraph"/>
        <w:ind w:left="1080"/>
        <w:rPr>
          <w:rFonts w:cs="Times New Roman"/>
          <w:b w:val="0"/>
          <w:szCs w:val="24"/>
        </w:rPr>
      </w:pPr>
    </w:p>
    <w:p w14:paraId="16C73A9A" w14:textId="200C3F38" w:rsidR="00F76C8B" w:rsidRDefault="00F76C8B" w:rsidP="00DB755C">
      <w:pPr>
        <w:pStyle w:val="ListParagraph"/>
        <w:numPr>
          <w:ilvl w:val="0"/>
          <w:numId w:val="34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Which is the name used in the OAE, cycle of inquiry or logic model, please explain your answer?</w:t>
      </w:r>
    </w:p>
    <w:p w14:paraId="36272766" w14:textId="77777777" w:rsidR="00810710" w:rsidRDefault="00810710" w:rsidP="00810710">
      <w:pPr>
        <w:pStyle w:val="ListParagraph"/>
        <w:ind w:left="1080"/>
        <w:rPr>
          <w:rFonts w:cs="Times New Roman"/>
          <w:b w:val="0"/>
          <w:szCs w:val="24"/>
        </w:rPr>
      </w:pPr>
    </w:p>
    <w:p w14:paraId="2C0AA85F" w14:textId="1D4333CE" w:rsidR="005E7360" w:rsidRPr="00810710" w:rsidRDefault="00CE37E8" w:rsidP="00810710">
      <w:pPr>
        <w:pStyle w:val="ListParagraph"/>
        <w:numPr>
          <w:ilvl w:val="0"/>
          <w:numId w:val="34"/>
        </w:numPr>
        <w:rPr>
          <w:rFonts w:cs="Times New Roman"/>
          <w:b w:val="0"/>
          <w:szCs w:val="24"/>
        </w:rPr>
      </w:pPr>
      <w:r w:rsidRPr="00810710">
        <w:rPr>
          <w:rFonts w:cs="Times New Roman"/>
          <w:b w:val="0"/>
          <w:szCs w:val="24"/>
        </w:rPr>
        <w:t>Would the Burke-Litwin Organizational Model of Change constitute a cycle of inquiry/logic model?</w:t>
      </w:r>
      <w:r w:rsidR="00E74804" w:rsidRPr="00810710">
        <w:rPr>
          <w:rFonts w:cs="Times New Roman"/>
          <w:b w:val="0"/>
          <w:szCs w:val="24"/>
        </w:rPr>
        <w:t xml:space="preserve"> If the answer is “yes” or “no,” please explain</w:t>
      </w:r>
      <w:r w:rsidR="00F76C8B" w:rsidRPr="00810710">
        <w:rPr>
          <w:rFonts w:cs="Times New Roman"/>
          <w:b w:val="0"/>
          <w:szCs w:val="24"/>
        </w:rPr>
        <w:t xml:space="preserve"> your answer</w:t>
      </w:r>
      <w:r w:rsidR="00E74804" w:rsidRPr="00810710">
        <w:rPr>
          <w:rFonts w:cs="Times New Roman"/>
          <w:b w:val="0"/>
          <w:szCs w:val="24"/>
        </w:rPr>
        <w:t>.</w:t>
      </w:r>
    </w:p>
    <w:p w14:paraId="7CD17586" w14:textId="26BF142B" w:rsidR="00E74804" w:rsidRDefault="00E74804" w:rsidP="00E74804">
      <w:pPr>
        <w:pStyle w:val="ListParagraph"/>
        <w:numPr>
          <w:ilvl w:val="0"/>
          <w:numId w:val="29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12" w:history="1">
        <w:r w:rsidRPr="008D0D45">
          <w:rPr>
            <w:rStyle w:val="Hyperlink"/>
            <w:rFonts w:cs="Times New Roman"/>
            <w:b w:val="0"/>
            <w:szCs w:val="24"/>
          </w:rPr>
          <w:t>https://www.google.com/search?q=burke+litwin+model&amp;client=firefox-b-1-d&amp;tbm=isch&amp;source=lnms&amp;sa=X&amp;ved=0ahUKEwiNo7Wd3eLkAhUQvZ4KHT3ODekQ_AUICigB&amp;biw=1469&amp;bih=959&amp;dpr=1</w:t>
        </w:r>
      </w:hyperlink>
      <w:r>
        <w:rPr>
          <w:rFonts w:cs="Times New Roman"/>
          <w:b w:val="0"/>
          <w:szCs w:val="24"/>
        </w:rPr>
        <w:t xml:space="preserve"> </w:t>
      </w:r>
    </w:p>
    <w:p w14:paraId="0B756EF2" w14:textId="44361CE4" w:rsidR="00E74804" w:rsidRDefault="00E74804" w:rsidP="00E74804">
      <w:pPr>
        <w:pStyle w:val="ListParagraph"/>
        <w:numPr>
          <w:ilvl w:val="0"/>
          <w:numId w:val="29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13" w:history="1">
        <w:r w:rsidRPr="008D0D45">
          <w:rPr>
            <w:rStyle w:val="Hyperlink"/>
            <w:rFonts w:cs="Times New Roman"/>
            <w:b w:val="0"/>
            <w:szCs w:val="24"/>
          </w:rPr>
          <w:t>https://www.accipio.com/eleadership/mod/wiki/view.php?id=1848</w:t>
        </w:r>
      </w:hyperlink>
      <w:r>
        <w:rPr>
          <w:rFonts w:cs="Times New Roman"/>
          <w:b w:val="0"/>
          <w:szCs w:val="24"/>
        </w:rPr>
        <w:t xml:space="preserve"> </w:t>
      </w:r>
    </w:p>
    <w:p w14:paraId="6AFF2ABF" w14:textId="0D29A2D4" w:rsidR="00E74804" w:rsidRPr="005E7360" w:rsidRDefault="00E74804" w:rsidP="00E74804">
      <w:pPr>
        <w:pStyle w:val="ListParagraph"/>
        <w:numPr>
          <w:ilvl w:val="0"/>
          <w:numId w:val="29"/>
        </w:num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See </w:t>
      </w:r>
      <w:hyperlink r:id="rId14" w:history="1">
        <w:r w:rsidRPr="008D0D45">
          <w:rPr>
            <w:rStyle w:val="Hyperlink"/>
            <w:rFonts w:cs="Times New Roman"/>
            <w:b w:val="0"/>
            <w:szCs w:val="24"/>
          </w:rPr>
          <w:t>https://www.youtube.com/watch?v=50cxsdq3yvs</w:t>
        </w:r>
      </w:hyperlink>
      <w:r>
        <w:rPr>
          <w:rFonts w:cs="Times New Roman"/>
          <w:b w:val="0"/>
          <w:szCs w:val="24"/>
        </w:rPr>
        <w:t xml:space="preserve"> </w:t>
      </w:r>
    </w:p>
    <w:p w14:paraId="269D4022" w14:textId="77777777" w:rsidR="00810710" w:rsidRDefault="00810710" w:rsidP="00810710">
      <w:pPr>
        <w:pStyle w:val="ListParagraph"/>
        <w:ind w:left="1080"/>
        <w:rPr>
          <w:rFonts w:cs="Times New Roman"/>
          <w:b w:val="0"/>
          <w:szCs w:val="24"/>
        </w:rPr>
      </w:pPr>
    </w:p>
    <w:p w14:paraId="2FEA1177" w14:textId="171F4B6D" w:rsidR="00CE37E8" w:rsidRPr="00CE37E8" w:rsidRDefault="00CE37E8" w:rsidP="00DB755C">
      <w:pPr>
        <w:pStyle w:val="ListParagraph"/>
        <w:numPr>
          <w:ilvl w:val="0"/>
          <w:numId w:val="34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t</w:t>
      </w:r>
      <w:r w:rsidR="005E7360">
        <w:rPr>
          <w:rFonts w:cs="Times New Roman"/>
          <w:b w:val="0"/>
          <w:szCs w:val="24"/>
        </w:rPr>
        <w:t>heories might you use to describe the manner that you would implement the</w:t>
      </w:r>
      <w:r w:rsidRPr="00CE37E8">
        <w:rPr>
          <w:rFonts w:cs="Times New Roman"/>
          <w:b w:val="0"/>
          <w:szCs w:val="24"/>
        </w:rPr>
        <w:t xml:space="preserve"> cycle of inquiry/logic model?</w:t>
      </w:r>
      <w:r w:rsidR="00DF05DF">
        <w:rPr>
          <w:rFonts w:cs="Times New Roman"/>
          <w:b w:val="0"/>
          <w:szCs w:val="24"/>
        </w:rPr>
        <w:t xml:space="preserve"> Please explain</w:t>
      </w:r>
      <w:r w:rsidR="00F76C8B">
        <w:rPr>
          <w:rFonts w:cs="Times New Roman"/>
          <w:b w:val="0"/>
          <w:szCs w:val="24"/>
        </w:rPr>
        <w:t xml:space="preserve"> your answers</w:t>
      </w:r>
      <w:r w:rsidR="00DF05DF">
        <w:rPr>
          <w:rFonts w:cs="Times New Roman"/>
          <w:b w:val="0"/>
          <w:szCs w:val="24"/>
        </w:rPr>
        <w:t>.</w:t>
      </w:r>
    </w:p>
    <w:p w14:paraId="41ACCA9D" w14:textId="77777777" w:rsidR="00CE37E8" w:rsidRPr="00CE37E8" w:rsidRDefault="00CE37E8" w:rsidP="00CE37E8">
      <w:pPr>
        <w:pStyle w:val="ListParagraph"/>
        <w:numPr>
          <w:ilvl w:val="0"/>
          <w:numId w:val="11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iCs/>
          <w:szCs w:val="24"/>
        </w:rPr>
        <w:t>Systems</w:t>
      </w:r>
      <w:r w:rsidRPr="00CE37E8">
        <w:rPr>
          <w:rFonts w:cs="Times New Roman"/>
          <w:b w:val="0"/>
          <w:szCs w:val="24"/>
        </w:rPr>
        <w:t xml:space="preserve"> such as rational, natural, and open/social</w:t>
      </w:r>
    </w:p>
    <w:p w14:paraId="1CE5AE59" w14:textId="77777777" w:rsidR="00CE37E8" w:rsidRPr="00CE37E8" w:rsidRDefault="00CE37E8" w:rsidP="00CE37E8">
      <w:pPr>
        <w:pStyle w:val="ListParagraph"/>
        <w:numPr>
          <w:ilvl w:val="0"/>
          <w:numId w:val="11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 xml:space="preserve"> </w:t>
      </w:r>
      <w:r w:rsidRPr="00CE37E8">
        <w:rPr>
          <w:rFonts w:cs="Times New Roman"/>
          <w:b w:val="0"/>
          <w:i/>
          <w:iCs/>
          <w:szCs w:val="24"/>
        </w:rPr>
        <w:t>Structures</w:t>
      </w:r>
      <w:r w:rsidRPr="00CE37E8">
        <w:rPr>
          <w:rFonts w:cs="Times New Roman"/>
          <w:b w:val="0"/>
          <w:szCs w:val="24"/>
        </w:rPr>
        <w:t xml:space="preserve"> such as Weberian, professional, and loosely/tightly coupled</w:t>
      </w:r>
    </w:p>
    <w:p w14:paraId="325E407C" w14:textId="77777777" w:rsidR="00CE37E8" w:rsidRPr="00CE37E8" w:rsidRDefault="00CE37E8" w:rsidP="00CE37E8">
      <w:pPr>
        <w:pStyle w:val="ListParagraph"/>
        <w:numPr>
          <w:ilvl w:val="0"/>
          <w:numId w:val="11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iCs/>
          <w:szCs w:val="24"/>
        </w:rPr>
        <w:t>Cultures/climates</w:t>
      </w:r>
      <w:r w:rsidRPr="00CE37E8">
        <w:rPr>
          <w:rFonts w:cs="Times New Roman"/>
          <w:b w:val="0"/>
          <w:szCs w:val="24"/>
        </w:rPr>
        <w:t>, particularly the differences between them</w:t>
      </w:r>
    </w:p>
    <w:p w14:paraId="64DC98B5" w14:textId="77777777" w:rsidR="00CE37E8" w:rsidRPr="00CE37E8" w:rsidRDefault="00CE37E8" w:rsidP="00CE37E8">
      <w:pPr>
        <w:pStyle w:val="ListParagraph"/>
        <w:numPr>
          <w:ilvl w:val="0"/>
          <w:numId w:val="11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iCs/>
          <w:szCs w:val="24"/>
        </w:rPr>
        <w:t>Need theories of behavior</w:t>
      </w:r>
      <w:r w:rsidRPr="00CE37E8">
        <w:rPr>
          <w:rFonts w:cs="Times New Roman"/>
          <w:b w:val="0"/>
          <w:szCs w:val="24"/>
        </w:rPr>
        <w:t xml:space="preserve"> such as a hierarchy of needs, hygiene/motivation factors, achievement theory, autonomy theory,  </w:t>
      </w:r>
    </w:p>
    <w:p w14:paraId="7DDB326A" w14:textId="77777777" w:rsidR="00CE37E8" w:rsidRPr="00CE37E8" w:rsidRDefault="00CE37E8" w:rsidP="00CE37E8">
      <w:pPr>
        <w:pStyle w:val="ListParagraph"/>
        <w:numPr>
          <w:ilvl w:val="0"/>
          <w:numId w:val="11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iCs/>
          <w:szCs w:val="24"/>
        </w:rPr>
        <w:lastRenderedPageBreak/>
        <w:t>Beliefs theories of behavior</w:t>
      </w:r>
      <w:r w:rsidRPr="00CE37E8">
        <w:rPr>
          <w:rFonts w:cs="Times New Roman"/>
          <w:b w:val="0"/>
          <w:szCs w:val="24"/>
        </w:rPr>
        <w:t xml:space="preserve"> such as attribution theory (internal and external locus of control), stable and incremental view of ability, equity theory, expectancy theory, and efficacy (self and collective) theory.</w:t>
      </w:r>
    </w:p>
    <w:p w14:paraId="5D2A0477" w14:textId="77777777" w:rsidR="00CE37E8" w:rsidRPr="00CE37E8" w:rsidRDefault="00CE37E8" w:rsidP="00CE37E8">
      <w:pPr>
        <w:pStyle w:val="ListParagraph"/>
        <w:numPr>
          <w:ilvl w:val="0"/>
          <w:numId w:val="11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iCs/>
          <w:szCs w:val="24"/>
        </w:rPr>
        <w:t>Instruction and learning theories</w:t>
      </w:r>
      <w:r w:rsidRPr="00CE37E8">
        <w:rPr>
          <w:rFonts w:cs="Times New Roman"/>
          <w:b w:val="0"/>
          <w:szCs w:val="24"/>
        </w:rPr>
        <w:t xml:space="preserve"> such as behaviorism, cognitivism, and constructivism.</w:t>
      </w:r>
    </w:p>
    <w:p w14:paraId="2FFA4217" w14:textId="77777777" w:rsidR="00CE37E8" w:rsidRPr="00CE37E8" w:rsidRDefault="00CE37E8" w:rsidP="00CE37E8">
      <w:pPr>
        <w:pStyle w:val="ListParagraph"/>
        <w:rPr>
          <w:rFonts w:cs="Times New Roman"/>
          <w:szCs w:val="24"/>
        </w:rPr>
      </w:pPr>
    </w:p>
    <w:p w14:paraId="2EC645AC" w14:textId="4216747B" w:rsidR="00CE37E8" w:rsidRPr="00DB755C" w:rsidRDefault="00CE37E8" w:rsidP="00DB755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DB755C">
        <w:rPr>
          <w:rFonts w:cs="Times New Roman"/>
          <w:b w:val="0"/>
          <w:i/>
          <w:szCs w:val="24"/>
        </w:rPr>
        <w:t>Leadership for effective instruction and learning</w:t>
      </w:r>
      <w:r w:rsidR="00F76C8B">
        <w:rPr>
          <w:rFonts w:cs="Times New Roman"/>
          <w:b w:val="0"/>
          <w:i/>
          <w:szCs w:val="24"/>
        </w:rPr>
        <w:t xml:space="preserve"> (continuation from</w:t>
      </w:r>
      <w:r w:rsidR="00A11784">
        <w:rPr>
          <w:rFonts w:cs="Times New Roman"/>
          <w:b w:val="0"/>
          <w:i/>
          <w:szCs w:val="24"/>
        </w:rPr>
        <w:t xml:space="preserve"> the</w:t>
      </w:r>
      <w:r w:rsidR="00F76C8B">
        <w:rPr>
          <w:rFonts w:cs="Times New Roman"/>
          <w:b w:val="0"/>
          <w:i/>
          <w:szCs w:val="24"/>
        </w:rPr>
        <w:t xml:space="preserve"> first seminar</w:t>
      </w:r>
      <w:r w:rsidR="00C20574">
        <w:rPr>
          <w:rFonts w:cs="Times New Roman"/>
          <w:b w:val="0"/>
          <w:i/>
          <w:szCs w:val="24"/>
        </w:rPr>
        <w:t xml:space="preserve"> for this semester</w:t>
      </w:r>
      <w:r w:rsidR="00F76C8B">
        <w:rPr>
          <w:rFonts w:cs="Times New Roman"/>
          <w:b w:val="0"/>
          <w:i/>
          <w:szCs w:val="24"/>
        </w:rPr>
        <w:t>)</w:t>
      </w:r>
      <w:r w:rsidRPr="00DB755C">
        <w:rPr>
          <w:rFonts w:cs="Times New Roman"/>
          <w:b w:val="0"/>
          <w:i/>
          <w:szCs w:val="24"/>
        </w:rPr>
        <w:t>:</w:t>
      </w:r>
      <w:r w:rsidR="005E7360" w:rsidRPr="00DB755C">
        <w:rPr>
          <w:rFonts w:cs="Times New Roman"/>
          <w:b w:val="0"/>
          <w:i/>
          <w:szCs w:val="24"/>
        </w:rPr>
        <w:t xml:space="preserve"> </w:t>
      </w:r>
      <w:r w:rsidR="005E7360" w:rsidRPr="00DB755C">
        <w:rPr>
          <w:rFonts w:cs="Times New Roman"/>
          <w:b w:val="0"/>
          <w:szCs w:val="24"/>
        </w:rPr>
        <w:t xml:space="preserve">The purpose of these activities is to help you to think </w:t>
      </w:r>
      <w:r w:rsidR="00F853AD" w:rsidRPr="00DB755C">
        <w:rPr>
          <w:rFonts w:cs="Times New Roman"/>
          <w:b w:val="0"/>
          <w:szCs w:val="24"/>
        </w:rPr>
        <w:t xml:space="preserve">and share information </w:t>
      </w:r>
      <w:r w:rsidR="005E7360" w:rsidRPr="00DB755C">
        <w:rPr>
          <w:rFonts w:cs="Times New Roman"/>
          <w:b w:val="0"/>
          <w:szCs w:val="24"/>
        </w:rPr>
        <w:t>about instructional and learning leadership, particularly for your work as an administrator and for your passage of the OAE.</w:t>
      </w:r>
    </w:p>
    <w:p w14:paraId="076B9EBF" w14:textId="37B6B91E" w:rsidR="004B2332" w:rsidRPr="00CE37E8" w:rsidRDefault="004B2332" w:rsidP="00CE37E8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CE37E8">
        <w:rPr>
          <w:rFonts w:cs="Times New Roman"/>
          <w:b w:val="0"/>
          <w:i/>
          <w:szCs w:val="24"/>
        </w:rPr>
        <w:t>Vision</w:t>
      </w:r>
      <w:r w:rsidR="00DF05DF">
        <w:rPr>
          <w:rFonts w:cs="Times New Roman"/>
          <w:b w:val="0"/>
          <w:i/>
          <w:szCs w:val="24"/>
        </w:rPr>
        <w:t>, please explain your answers</w:t>
      </w:r>
      <w:r w:rsidRPr="00CE37E8">
        <w:rPr>
          <w:rFonts w:cs="Times New Roman"/>
          <w:b w:val="0"/>
          <w:szCs w:val="24"/>
        </w:rPr>
        <w:t>:</w:t>
      </w:r>
    </w:p>
    <w:p w14:paraId="46B5AEE6" w14:textId="77777777" w:rsidR="004B2332" w:rsidRPr="00CE37E8" w:rsidRDefault="004B2332" w:rsidP="004B2332">
      <w:pPr>
        <w:pStyle w:val="ListParagraph"/>
        <w:numPr>
          <w:ilvl w:val="0"/>
          <w:numId w:val="2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is the actual vision of your school/district</w:t>
      </w:r>
      <w:r w:rsidR="0026095E" w:rsidRPr="00CE37E8">
        <w:rPr>
          <w:rFonts w:cs="Times New Roman"/>
          <w:b w:val="0"/>
          <w:szCs w:val="24"/>
        </w:rPr>
        <w:t>, as reflected by</w:t>
      </w:r>
      <w:r w:rsidRPr="00CE37E8">
        <w:rPr>
          <w:rFonts w:cs="Times New Roman"/>
          <w:b w:val="0"/>
          <w:szCs w:val="24"/>
        </w:rPr>
        <w:t xml:space="preserve"> the culture of the community?</w:t>
      </w:r>
    </w:p>
    <w:p w14:paraId="43037928" w14:textId="77777777" w:rsidR="004B2332" w:rsidRPr="00CE37E8" w:rsidRDefault="004B2332" w:rsidP="004B2332">
      <w:pPr>
        <w:pStyle w:val="ListParagraph"/>
        <w:numPr>
          <w:ilvl w:val="0"/>
          <w:numId w:val="2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is the written vision of your school/district?</w:t>
      </w:r>
    </w:p>
    <w:p w14:paraId="774BD7EF" w14:textId="77777777" w:rsidR="004B2332" w:rsidRPr="00CE37E8" w:rsidRDefault="004B2332" w:rsidP="004B2332">
      <w:pPr>
        <w:pStyle w:val="ListParagraph"/>
        <w:numPr>
          <w:ilvl w:val="0"/>
          <w:numId w:val="2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In what ways do the actual and written visions compare and contrast?</w:t>
      </w:r>
    </w:p>
    <w:p w14:paraId="33A7D4F3" w14:textId="77777777" w:rsidR="004B2332" w:rsidRPr="00CE37E8" w:rsidRDefault="00243938" w:rsidP="004B2332">
      <w:pPr>
        <w:pStyle w:val="ListParagraph"/>
        <w:numPr>
          <w:ilvl w:val="0"/>
          <w:numId w:val="2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In what ways does the vision of your school/district address the importance of learning?</w:t>
      </w:r>
    </w:p>
    <w:p w14:paraId="48A1421F" w14:textId="77777777" w:rsidR="00243938" w:rsidRPr="00CE37E8" w:rsidRDefault="00243938" w:rsidP="00243938">
      <w:pPr>
        <w:pStyle w:val="ListParagraph"/>
        <w:numPr>
          <w:ilvl w:val="0"/>
          <w:numId w:val="2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 xml:space="preserve">What do the community stakeholders of your school construe to be </w:t>
      </w:r>
      <w:r w:rsidR="00F853AD">
        <w:rPr>
          <w:rFonts w:cs="Times New Roman"/>
          <w:b w:val="0"/>
          <w:szCs w:val="24"/>
        </w:rPr>
        <w:t xml:space="preserve">useful </w:t>
      </w:r>
      <w:r w:rsidRPr="00CE37E8">
        <w:rPr>
          <w:rFonts w:cs="Times New Roman"/>
          <w:b w:val="0"/>
          <w:szCs w:val="24"/>
        </w:rPr>
        <w:t>learning?</w:t>
      </w:r>
    </w:p>
    <w:p w14:paraId="6D7282EA" w14:textId="77777777" w:rsidR="00243938" w:rsidRPr="00CE37E8" w:rsidRDefault="00243938" w:rsidP="00243938">
      <w:pPr>
        <w:pStyle w:val="ListParagraph"/>
        <w:rPr>
          <w:rFonts w:cs="Times New Roman"/>
          <w:b w:val="0"/>
          <w:szCs w:val="24"/>
        </w:rPr>
      </w:pPr>
    </w:p>
    <w:p w14:paraId="5D153B2D" w14:textId="7B12E853" w:rsidR="00243938" w:rsidRPr="00CE37E8" w:rsidRDefault="00243938" w:rsidP="00CE37E8">
      <w:pPr>
        <w:pStyle w:val="ListParagraph"/>
        <w:numPr>
          <w:ilvl w:val="0"/>
          <w:numId w:val="1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szCs w:val="24"/>
        </w:rPr>
        <w:t>Who was your best teacher</w:t>
      </w:r>
      <w:r w:rsidR="00DF05DF">
        <w:rPr>
          <w:rFonts w:cs="Times New Roman"/>
          <w:b w:val="0"/>
          <w:i/>
          <w:szCs w:val="24"/>
        </w:rPr>
        <w:t xml:space="preserve">, please explain </w:t>
      </w:r>
      <w:r w:rsidR="00F61D06">
        <w:rPr>
          <w:rFonts w:cs="Times New Roman"/>
          <w:b w:val="0"/>
          <w:i/>
          <w:szCs w:val="24"/>
        </w:rPr>
        <w:t xml:space="preserve">your </w:t>
      </w:r>
      <w:r w:rsidR="00DF05DF">
        <w:rPr>
          <w:rFonts w:cs="Times New Roman"/>
          <w:b w:val="0"/>
          <w:i/>
          <w:szCs w:val="24"/>
        </w:rPr>
        <w:t>an</w:t>
      </w:r>
      <w:r w:rsidR="00F61D06">
        <w:rPr>
          <w:rFonts w:cs="Times New Roman"/>
          <w:b w:val="0"/>
          <w:i/>
          <w:szCs w:val="24"/>
        </w:rPr>
        <w:t>s</w:t>
      </w:r>
      <w:r w:rsidR="00DF05DF">
        <w:rPr>
          <w:rFonts w:cs="Times New Roman"/>
          <w:b w:val="0"/>
          <w:i/>
          <w:szCs w:val="24"/>
        </w:rPr>
        <w:t>wer</w:t>
      </w:r>
      <w:r w:rsidR="00F61D06">
        <w:rPr>
          <w:rFonts w:cs="Times New Roman"/>
          <w:b w:val="0"/>
          <w:i/>
          <w:szCs w:val="24"/>
        </w:rPr>
        <w:t>s</w:t>
      </w:r>
      <w:r w:rsidRPr="00CE37E8">
        <w:rPr>
          <w:rFonts w:cs="Times New Roman"/>
          <w:b w:val="0"/>
          <w:szCs w:val="24"/>
        </w:rPr>
        <w:t>?</w:t>
      </w:r>
    </w:p>
    <w:p w14:paraId="128C040B" w14:textId="77777777" w:rsidR="00243938" w:rsidRPr="00CE37E8" w:rsidRDefault="00243938" w:rsidP="00243938">
      <w:pPr>
        <w:pStyle w:val="ListParagraph"/>
        <w:numPr>
          <w:ilvl w:val="0"/>
          <w:numId w:val="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Why have you chosen this person?</w:t>
      </w:r>
    </w:p>
    <w:p w14:paraId="2083D38B" w14:textId="77777777" w:rsidR="00243938" w:rsidRPr="00CE37E8" w:rsidRDefault="00243938" w:rsidP="00243938">
      <w:pPr>
        <w:pStyle w:val="ListParagraph"/>
        <w:numPr>
          <w:ilvl w:val="0"/>
          <w:numId w:val="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attributes did the teacher exhibit?</w:t>
      </w:r>
    </w:p>
    <w:p w14:paraId="7C574226" w14:textId="77777777" w:rsidR="00243938" w:rsidRPr="00CE37E8" w:rsidRDefault="00243938" w:rsidP="00243938">
      <w:pPr>
        <w:pStyle w:val="ListParagraph"/>
        <w:numPr>
          <w:ilvl w:val="0"/>
          <w:numId w:val="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shortcomings did the teacher have?</w:t>
      </w:r>
    </w:p>
    <w:p w14:paraId="3A91B706" w14:textId="77777777" w:rsidR="00243938" w:rsidRPr="00CE37E8" w:rsidRDefault="00903194" w:rsidP="00243938">
      <w:pPr>
        <w:pStyle w:val="ListParagraph"/>
        <w:numPr>
          <w:ilvl w:val="0"/>
          <w:numId w:val="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In what ways do</w:t>
      </w:r>
      <w:r w:rsidR="00243938" w:rsidRPr="00CE37E8">
        <w:rPr>
          <w:rFonts w:cs="Times New Roman"/>
          <w:b w:val="0"/>
          <w:szCs w:val="24"/>
        </w:rPr>
        <w:t xml:space="preserve"> you aspire to be like</w:t>
      </w:r>
      <w:r w:rsidRPr="00CE37E8">
        <w:rPr>
          <w:rFonts w:cs="Times New Roman"/>
          <w:b w:val="0"/>
          <w:szCs w:val="24"/>
        </w:rPr>
        <w:t xml:space="preserve"> and not like</w:t>
      </w:r>
      <w:r w:rsidR="00243938" w:rsidRPr="00CE37E8">
        <w:rPr>
          <w:rFonts w:cs="Times New Roman"/>
          <w:b w:val="0"/>
          <w:szCs w:val="24"/>
        </w:rPr>
        <w:t xml:space="preserve"> the best teacher than you have had?</w:t>
      </w:r>
    </w:p>
    <w:p w14:paraId="0327278B" w14:textId="77777777" w:rsidR="00243938" w:rsidRPr="00CE37E8" w:rsidRDefault="00243938" w:rsidP="00243938">
      <w:pPr>
        <w:pStyle w:val="ListParagraph"/>
        <w:rPr>
          <w:rFonts w:cs="Times New Roman"/>
          <w:b w:val="0"/>
          <w:szCs w:val="24"/>
        </w:rPr>
      </w:pPr>
    </w:p>
    <w:p w14:paraId="1024A21E" w14:textId="2D11A585" w:rsidR="00243938" w:rsidRPr="00CE37E8" w:rsidRDefault="00243938" w:rsidP="00CE37E8">
      <w:pPr>
        <w:pStyle w:val="ListParagraph"/>
        <w:numPr>
          <w:ilvl w:val="0"/>
          <w:numId w:val="1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szCs w:val="24"/>
        </w:rPr>
        <w:t>What is self-efficacy and what is collective efficacy</w:t>
      </w:r>
      <w:r w:rsidR="00F61D06">
        <w:rPr>
          <w:rFonts w:cs="Times New Roman"/>
          <w:b w:val="0"/>
          <w:i/>
          <w:szCs w:val="24"/>
        </w:rPr>
        <w:t>, please explain your answers</w:t>
      </w:r>
      <w:r w:rsidRPr="00CE37E8">
        <w:rPr>
          <w:rFonts w:cs="Times New Roman"/>
          <w:b w:val="0"/>
          <w:szCs w:val="24"/>
        </w:rPr>
        <w:t>?</w:t>
      </w:r>
    </w:p>
    <w:p w14:paraId="686C093A" w14:textId="77777777" w:rsidR="00243938" w:rsidRPr="00CE37E8" w:rsidRDefault="00243938" w:rsidP="00243938">
      <w:pPr>
        <w:pStyle w:val="ListParagraph"/>
        <w:numPr>
          <w:ilvl w:val="0"/>
          <w:numId w:val="4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Would there be value for a sense of collective efficacy to exist in a school?</w:t>
      </w:r>
    </w:p>
    <w:p w14:paraId="13AAECFC" w14:textId="77777777" w:rsidR="00243938" w:rsidRPr="00CE37E8" w:rsidRDefault="00243938" w:rsidP="00243938">
      <w:pPr>
        <w:pStyle w:val="ListParagraph"/>
        <w:numPr>
          <w:ilvl w:val="0"/>
          <w:numId w:val="4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If your answer is “yes,” what would be the value?</w:t>
      </w:r>
    </w:p>
    <w:p w14:paraId="1F523D24" w14:textId="77777777" w:rsidR="00243938" w:rsidRPr="00CE37E8" w:rsidRDefault="00243938" w:rsidP="00243938">
      <w:pPr>
        <w:pStyle w:val="ListParagraph"/>
        <w:numPr>
          <w:ilvl w:val="0"/>
          <w:numId w:val="4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signs would reflect authentic collective efficacy in a school?</w:t>
      </w:r>
    </w:p>
    <w:p w14:paraId="31004D65" w14:textId="77777777" w:rsidR="00243938" w:rsidRPr="00CE37E8" w:rsidRDefault="00903194" w:rsidP="00243938">
      <w:pPr>
        <w:pStyle w:val="ListParagraph"/>
        <w:numPr>
          <w:ilvl w:val="0"/>
          <w:numId w:val="4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signs would reflect an absence of collective efficacy in a school?</w:t>
      </w:r>
    </w:p>
    <w:p w14:paraId="73A5E1D2" w14:textId="77777777" w:rsidR="00105966" w:rsidRPr="00CE37E8" w:rsidRDefault="00105966" w:rsidP="00243938">
      <w:pPr>
        <w:pStyle w:val="ListParagraph"/>
        <w:numPr>
          <w:ilvl w:val="0"/>
          <w:numId w:val="4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What kinds of leadership would a principal need to exert in order to nurture collective efficacy in a school?</w:t>
      </w:r>
    </w:p>
    <w:p w14:paraId="3DD53617" w14:textId="77777777" w:rsidR="001A7F1E" w:rsidRPr="00CE37E8" w:rsidRDefault="001A7F1E" w:rsidP="001A7F1E">
      <w:pPr>
        <w:pStyle w:val="ListParagraph"/>
        <w:rPr>
          <w:rFonts w:cs="Times New Roman"/>
          <w:b w:val="0"/>
          <w:szCs w:val="24"/>
        </w:rPr>
      </w:pPr>
    </w:p>
    <w:p w14:paraId="3788F37D" w14:textId="19BDE915" w:rsidR="008542A3" w:rsidRPr="00CE37E8" w:rsidRDefault="008542A3" w:rsidP="00CE37E8">
      <w:pPr>
        <w:pStyle w:val="ListParagraph"/>
        <w:numPr>
          <w:ilvl w:val="0"/>
          <w:numId w:val="13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i/>
          <w:szCs w:val="24"/>
        </w:rPr>
        <w:t>Principal leadership for effective instruction and learning</w:t>
      </w:r>
      <w:r w:rsidR="00F61D06">
        <w:rPr>
          <w:rFonts w:cs="Times New Roman"/>
          <w:b w:val="0"/>
          <w:i/>
          <w:szCs w:val="24"/>
        </w:rPr>
        <w:t>, please explain your answers</w:t>
      </w:r>
      <w:r w:rsidRPr="00CE37E8">
        <w:rPr>
          <w:rFonts w:cs="Times New Roman"/>
          <w:b w:val="0"/>
          <w:i/>
          <w:szCs w:val="24"/>
        </w:rPr>
        <w:t>:</w:t>
      </w:r>
    </w:p>
    <w:p w14:paraId="1BF1C1CD" w14:textId="77777777" w:rsidR="008542A3" w:rsidRPr="00CE37E8" w:rsidRDefault="008542A3" w:rsidP="008542A3">
      <w:pPr>
        <w:pStyle w:val="ListParagraph"/>
        <w:numPr>
          <w:ilvl w:val="0"/>
          <w:numId w:val="9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 xml:space="preserve">Make a prioritized listing of </w:t>
      </w:r>
      <w:r w:rsidR="007755F2" w:rsidRPr="00CE37E8">
        <w:rPr>
          <w:rFonts w:cs="Times New Roman"/>
          <w:b w:val="0"/>
          <w:szCs w:val="24"/>
        </w:rPr>
        <w:t xml:space="preserve">the </w:t>
      </w:r>
      <w:r w:rsidRPr="00CE37E8">
        <w:rPr>
          <w:rFonts w:cs="Times New Roman"/>
          <w:b w:val="0"/>
          <w:szCs w:val="24"/>
        </w:rPr>
        <w:t>actions that you will take</w:t>
      </w:r>
      <w:r w:rsidR="007755F2" w:rsidRPr="00CE37E8">
        <w:rPr>
          <w:rFonts w:cs="Times New Roman"/>
          <w:b w:val="0"/>
          <w:szCs w:val="24"/>
        </w:rPr>
        <w:t xml:space="preserve"> as a principal</w:t>
      </w:r>
      <w:r w:rsidRPr="00CE37E8">
        <w:rPr>
          <w:rFonts w:cs="Times New Roman"/>
          <w:b w:val="0"/>
          <w:szCs w:val="24"/>
        </w:rPr>
        <w:t xml:space="preserve"> to nurture effective instruction and learning.</w:t>
      </w:r>
    </w:p>
    <w:p w14:paraId="24A4A293" w14:textId="77777777" w:rsidR="00F367F2" w:rsidRPr="00CE37E8" w:rsidRDefault="00F367F2" w:rsidP="008542A3">
      <w:pPr>
        <w:pStyle w:val="ListParagraph"/>
        <w:numPr>
          <w:ilvl w:val="0"/>
          <w:numId w:val="9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lastRenderedPageBreak/>
        <w:t>When entering a classroom, what relatively quick observations could you make to ascertain if effective instruction and learning are occurring?</w:t>
      </w:r>
    </w:p>
    <w:p w14:paraId="527DF146" w14:textId="446F2E46" w:rsidR="00F367F2" w:rsidRPr="00F61D06" w:rsidRDefault="00F367F2" w:rsidP="00F61D06">
      <w:pPr>
        <w:pStyle w:val="ListParagraph"/>
        <w:numPr>
          <w:ilvl w:val="0"/>
          <w:numId w:val="9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 xml:space="preserve">Which would recommend focusing on the </w:t>
      </w:r>
      <w:r w:rsidR="0084425B">
        <w:rPr>
          <w:rFonts w:cs="Times New Roman"/>
          <w:b w:val="0"/>
          <w:szCs w:val="24"/>
        </w:rPr>
        <w:t xml:space="preserve">most, effective instruction </w:t>
      </w:r>
      <w:r w:rsidRPr="00CE37E8">
        <w:rPr>
          <w:rFonts w:cs="Times New Roman"/>
          <w:b w:val="0"/>
          <w:szCs w:val="24"/>
        </w:rPr>
        <w:t>or effective learning?</w:t>
      </w:r>
    </w:p>
    <w:p w14:paraId="449DE5B1" w14:textId="77777777" w:rsidR="00F367F2" w:rsidRPr="00CE37E8" w:rsidRDefault="00F367F2" w:rsidP="008542A3">
      <w:pPr>
        <w:pStyle w:val="ListParagraph"/>
        <w:numPr>
          <w:ilvl w:val="0"/>
          <w:numId w:val="9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To what degree will your answer be influenced by your own teaching style, regardless of the directions of OTES?</w:t>
      </w:r>
    </w:p>
    <w:p w14:paraId="78819A47" w14:textId="77777777" w:rsidR="008542A3" w:rsidRPr="00CE37E8" w:rsidRDefault="008542A3" w:rsidP="008542A3">
      <w:pPr>
        <w:pStyle w:val="ListParagraph"/>
        <w:ind w:left="1080"/>
        <w:rPr>
          <w:rFonts w:cs="Times New Roman"/>
          <w:b w:val="0"/>
          <w:szCs w:val="24"/>
        </w:rPr>
      </w:pPr>
    </w:p>
    <w:p w14:paraId="1F0893F9" w14:textId="4E61A99D" w:rsidR="001A7F1E" w:rsidRPr="00DB755C" w:rsidRDefault="001A7F1E" w:rsidP="00DB755C">
      <w:pPr>
        <w:pStyle w:val="ListParagraph"/>
        <w:numPr>
          <w:ilvl w:val="0"/>
          <w:numId w:val="1"/>
        </w:numPr>
        <w:rPr>
          <w:rFonts w:cs="Times New Roman"/>
          <w:b w:val="0"/>
          <w:szCs w:val="24"/>
        </w:rPr>
      </w:pPr>
      <w:r w:rsidRPr="00DB755C">
        <w:rPr>
          <w:rFonts w:cs="Times New Roman"/>
          <w:b w:val="0"/>
          <w:i/>
          <w:szCs w:val="24"/>
        </w:rPr>
        <w:t>Ethics</w:t>
      </w:r>
      <w:r w:rsidR="006A7133">
        <w:rPr>
          <w:rFonts w:cs="Times New Roman"/>
          <w:b w:val="0"/>
          <w:i/>
          <w:szCs w:val="24"/>
        </w:rPr>
        <w:t>, please explain your answers</w:t>
      </w:r>
      <w:r w:rsidR="00F76C8B">
        <w:rPr>
          <w:rFonts w:cs="Times New Roman"/>
          <w:b w:val="0"/>
          <w:i/>
          <w:szCs w:val="24"/>
        </w:rPr>
        <w:t xml:space="preserve"> (continuation from the </w:t>
      </w:r>
      <w:r w:rsidR="00C20574">
        <w:rPr>
          <w:rFonts w:cs="Times New Roman"/>
          <w:b w:val="0"/>
          <w:i/>
          <w:szCs w:val="24"/>
        </w:rPr>
        <w:t>first seminar for this semester</w:t>
      </w:r>
      <w:r w:rsidR="00F76C8B">
        <w:rPr>
          <w:rFonts w:cs="Times New Roman"/>
          <w:b w:val="0"/>
          <w:i/>
          <w:szCs w:val="24"/>
        </w:rPr>
        <w:t>)</w:t>
      </w:r>
      <w:r w:rsidRPr="00DB755C">
        <w:rPr>
          <w:rFonts w:cs="Times New Roman"/>
          <w:b w:val="0"/>
          <w:szCs w:val="24"/>
        </w:rPr>
        <w:t>:</w:t>
      </w:r>
    </w:p>
    <w:p w14:paraId="27218CCD" w14:textId="49A4DC2B" w:rsidR="0026095E" w:rsidRPr="00CE37E8" w:rsidRDefault="00E62B87" w:rsidP="0026095E">
      <w:pPr>
        <w:pStyle w:val="ListParagraph"/>
        <w:numPr>
          <w:ilvl w:val="0"/>
          <w:numId w:val="7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In what ways do you think that the ethics</w:t>
      </w:r>
      <w:r w:rsidR="006A7133">
        <w:rPr>
          <w:rFonts w:cs="Times New Roman"/>
          <w:b w:val="0"/>
          <w:szCs w:val="24"/>
        </w:rPr>
        <w:t>, which are</w:t>
      </w:r>
      <w:r w:rsidRPr="00CE37E8">
        <w:rPr>
          <w:rFonts w:cs="Times New Roman"/>
          <w:b w:val="0"/>
          <w:szCs w:val="24"/>
        </w:rPr>
        <w:t xml:space="preserve"> modeled by the leaders/teachers/community members of your school/district</w:t>
      </w:r>
      <w:r w:rsidR="006A7133">
        <w:rPr>
          <w:rFonts w:cs="Times New Roman"/>
          <w:b w:val="0"/>
          <w:szCs w:val="24"/>
        </w:rPr>
        <w:t>,</w:t>
      </w:r>
      <w:r w:rsidRPr="00CE37E8">
        <w:rPr>
          <w:rFonts w:cs="Times New Roman"/>
          <w:b w:val="0"/>
          <w:szCs w:val="24"/>
        </w:rPr>
        <w:t xml:space="preserve"> contribute to the best interests of the students?</w:t>
      </w:r>
    </w:p>
    <w:p w14:paraId="4D236A0A" w14:textId="77777777" w:rsidR="00CF2F95" w:rsidRPr="00CE37E8" w:rsidRDefault="00CF2F95" w:rsidP="00CF2F95">
      <w:pPr>
        <w:pStyle w:val="ListParagraph"/>
        <w:numPr>
          <w:ilvl w:val="0"/>
          <w:numId w:val="8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Please offer examples.</w:t>
      </w:r>
    </w:p>
    <w:p w14:paraId="62A7EC1B" w14:textId="77777777" w:rsidR="00E62B87" w:rsidRPr="00CE37E8" w:rsidRDefault="00E62B87" w:rsidP="00E62B87">
      <w:pPr>
        <w:pStyle w:val="ListParagraph"/>
        <w:numPr>
          <w:ilvl w:val="0"/>
          <w:numId w:val="7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In what ways do you think that the ethics modeled by the leaders/teachers/community members of your school/district do not contribute to the best interests of the students?</w:t>
      </w:r>
    </w:p>
    <w:p w14:paraId="636AC5E6" w14:textId="77777777" w:rsidR="006457A7" w:rsidRDefault="00CF2F95" w:rsidP="006457A7">
      <w:pPr>
        <w:pStyle w:val="ListParagraph"/>
        <w:numPr>
          <w:ilvl w:val="0"/>
          <w:numId w:val="8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Please offer examples.</w:t>
      </w:r>
    </w:p>
    <w:p w14:paraId="5E6A106E" w14:textId="19DDF4CB" w:rsidR="006457A7" w:rsidRPr="006A7133" w:rsidRDefault="005E3E48" w:rsidP="006A7133">
      <w:pPr>
        <w:pStyle w:val="ListParagraph"/>
        <w:numPr>
          <w:ilvl w:val="0"/>
          <w:numId w:val="7"/>
        </w:numPr>
        <w:rPr>
          <w:rFonts w:cs="Times New Roman"/>
          <w:b w:val="0"/>
          <w:szCs w:val="24"/>
        </w:rPr>
      </w:pPr>
      <w:r w:rsidRPr="006A7133">
        <w:rPr>
          <w:rFonts w:cs="Times New Roman"/>
          <w:b w:val="0"/>
          <w:szCs w:val="24"/>
        </w:rPr>
        <w:t>If you work in a diverse community, you will likely experience differing perspectives of what is and is not ethical.</w:t>
      </w:r>
      <w:r w:rsidR="006457A7" w:rsidRPr="006A7133">
        <w:rPr>
          <w:i/>
        </w:rPr>
        <w:t xml:space="preserve"> </w:t>
      </w:r>
    </w:p>
    <w:p w14:paraId="7304E0E4" w14:textId="2A676BEE" w:rsidR="006457A7" w:rsidRPr="006457A7" w:rsidRDefault="006457A7" w:rsidP="006457A7">
      <w:pPr>
        <w:pStyle w:val="ListParagraph"/>
        <w:numPr>
          <w:ilvl w:val="0"/>
          <w:numId w:val="8"/>
        </w:numPr>
        <w:rPr>
          <w:rFonts w:cs="Times New Roman"/>
          <w:b w:val="0"/>
          <w:szCs w:val="24"/>
        </w:rPr>
      </w:pPr>
      <w:r w:rsidRPr="00CE37E8">
        <w:rPr>
          <w:rFonts w:cs="Times New Roman"/>
          <w:b w:val="0"/>
          <w:szCs w:val="24"/>
        </w:rPr>
        <w:t>How will you identify a line of what is acceptable and not acceptable, be true to yourself, and be respectable of differing ethics?</w:t>
      </w:r>
    </w:p>
    <w:p w14:paraId="7A924B9D" w14:textId="77777777" w:rsidR="00F76C8B" w:rsidRPr="00F76C8B" w:rsidRDefault="00F76C8B" w:rsidP="00F76C8B">
      <w:pPr>
        <w:pStyle w:val="ListParagraph"/>
        <w:ind w:left="630"/>
        <w:rPr>
          <w:rFonts w:cs="Times New Roman"/>
          <w:b w:val="0"/>
          <w:bCs w:val="0"/>
          <w:szCs w:val="24"/>
        </w:rPr>
      </w:pPr>
    </w:p>
    <w:p w14:paraId="7467344C" w14:textId="37D76F01" w:rsidR="006457A7" w:rsidRPr="00F76C8B" w:rsidRDefault="006457A7" w:rsidP="00F76C8B">
      <w:pPr>
        <w:pStyle w:val="ListParagraph"/>
        <w:numPr>
          <w:ilvl w:val="0"/>
          <w:numId w:val="1"/>
        </w:numPr>
        <w:rPr>
          <w:rFonts w:cs="Times New Roman"/>
          <w:b w:val="0"/>
          <w:bCs w:val="0"/>
          <w:szCs w:val="24"/>
        </w:rPr>
      </w:pPr>
      <w:r w:rsidRPr="00F76C8B">
        <w:rPr>
          <w:b w:val="0"/>
          <w:bCs w:val="0"/>
          <w:i/>
        </w:rPr>
        <w:t>OAE Framework (</w:t>
      </w:r>
      <w:r w:rsidR="00F76C8B">
        <w:rPr>
          <w:b w:val="0"/>
          <w:bCs w:val="0"/>
          <w:i/>
        </w:rPr>
        <w:t>on the previous agenda, but not addressed</w:t>
      </w:r>
      <w:r w:rsidRPr="00F76C8B">
        <w:rPr>
          <w:b w:val="0"/>
          <w:bCs w:val="0"/>
          <w:i/>
        </w:rPr>
        <w:t>):</w:t>
      </w:r>
    </w:p>
    <w:p w14:paraId="364E2B31" w14:textId="77777777" w:rsidR="006457A7" w:rsidRPr="006457A7" w:rsidRDefault="006457A7" w:rsidP="006457A7">
      <w:pPr>
        <w:numPr>
          <w:ilvl w:val="0"/>
          <w:numId w:val="37"/>
        </w:numPr>
        <w:spacing w:line="240" w:lineRule="auto"/>
        <w:rPr>
          <w:b w:val="0"/>
          <w:bCs w:val="0"/>
        </w:rPr>
      </w:pPr>
      <w:r w:rsidRPr="006457A7">
        <w:rPr>
          <w:b w:val="0"/>
          <w:bCs w:val="0"/>
        </w:rPr>
        <w:t>A copy of the framework will be distributed.</w:t>
      </w:r>
    </w:p>
    <w:p w14:paraId="6FDBB9B6" w14:textId="77777777" w:rsidR="006457A7" w:rsidRPr="006457A7" w:rsidRDefault="006457A7" w:rsidP="006457A7">
      <w:pPr>
        <w:numPr>
          <w:ilvl w:val="0"/>
          <w:numId w:val="37"/>
        </w:numPr>
        <w:spacing w:line="240" w:lineRule="auto"/>
        <w:rPr>
          <w:b w:val="0"/>
          <w:bCs w:val="0"/>
        </w:rPr>
      </w:pPr>
      <w:r w:rsidRPr="006457A7">
        <w:rPr>
          <w:b w:val="0"/>
          <w:bCs w:val="0"/>
        </w:rPr>
        <w:t>Might you mark “c” for comfortable and “un” for uncomfortable next to each item?</w:t>
      </w:r>
    </w:p>
    <w:p w14:paraId="5B705CD3" w14:textId="77777777" w:rsidR="006457A7" w:rsidRPr="006457A7" w:rsidRDefault="006457A7" w:rsidP="006457A7">
      <w:pPr>
        <w:numPr>
          <w:ilvl w:val="0"/>
          <w:numId w:val="37"/>
        </w:numPr>
        <w:spacing w:line="240" w:lineRule="auto"/>
        <w:rPr>
          <w:b w:val="0"/>
          <w:bCs w:val="0"/>
        </w:rPr>
      </w:pPr>
      <w:r w:rsidRPr="006457A7">
        <w:rPr>
          <w:b w:val="0"/>
          <w:bCs w:val="0"/>
        </w:rPr>
        <w:t xml:space="preserve">Please remember to take the 015, Educational Leadership, OAE, $29.95 practice test. You can obtain the test at &lt; </w:t>
      </w:r>
      <w:hyperlink r:id="rId15" w:history="1">
        <w:r w:rsidRPr="006457A7">
          <w:rPr>
            <w:rStyle w:val="Hyperlink"/>
            <w:b w:val="0"/>
            <w:bCs w:val="0"/>
          </w:rPr>
          <w:t>http://www.oh.nesinc.com/TestView.aspx?f=HTML_FRAG/OH015_PrepMaterials.html</w:t>
        </w:r>
      </w:hyperlink>
      <w:r w:rsidRPr="006457A7">
        <w:rPr>
          <w:b w:val="0"/>
          <w:bCs w:val="0"/>
        </w:rPr>
        <w:t>&gt;. See the bottom of the page to which you will be linked for information about the practice test.</w:t>
      </w:r>
    </w:p>
    <w:p w14:paraId="00A5DF1A" w14:textId="77777777" w:rsidR="006457A7" w:rsidRPr="006457A7" w:rsidRDefault="006457A7" w:rsidP="006457A7">
      <w:pPr>
        <w:numPr>
          <w:ilvl w:val="0"/>
          <w:numId w:val="37"/>
        </w:numPr>
        <w:spacing w:line="240" w:lineRule="auto"/>
        <w:rPr>
          <w:b w:val="0"/>
          <w:bCs w:val="0"/>
        </w:rPr>
      </w:pPr>
      <w:r w:rsidRPr="006457A7">
        <w:rPr>
          <w:b w:val="0"/>
          <w:bCs w:val="0"/>
        </w:rPr>
        <w:t xml:space="preserve">Many of the students, who have passed the assessment, have taken the practice test and then studied carefully the information regarding the questions that they missed.  </w:t>
      </w:r>
    </w:p>
    <w:p w14:paraId="038EDF9C" w14:textId="3D684314" w:rsidR="005502BA" w:rsidRPr="00F76C8B" w:rsidRDefault="006457A7" w:rsidP="00F76C8B">
      <w:pPr>
        <w:pStyle w:val="ListParagraph"/>
        <w:numPr>
          <w:ilvl w:val="0"/>
          <w:numId w:val="1"/>
        </w:numPr>
        <w:spacing w:line="240" w:lineRule="auto"/>
        <w:rPr>
          <w:b w:val="0"/>
          <w:bCs w:val="0"/>
        </w:rPr>
      </w:pPr>
      <w:r w:rsidRPr="00F76C8B">
        <w:rPr>
          <w:b w:val="0"/>
          <w:bCs w:val="0"/>
          <w:i/>
        </w:rPr>
        <w:t>Next Seminar</w:t>
      </w:r>
      <w:r w:rsidRPr="00F76C8B">
        <w:rPr>
          <w:b w:val="0"/>
          <w:bCs w:val="0"/>
        </w:rPr>
        <w:t>:</w:t>
      </w:r>
    </w:p>
    <w:p w14:paraId="42509F13" w14:textId="1306B65E" w:rsidR="006457A7" w:rsidRPr="005502BA" w:rsidRDefault="006457A7" w:rsidP="005502BA">
      <w:pPr>
        <w:pStyle w:val="ListParagraph"/>
        <w:numPr>
          <w:ilvl w:val="0"/>
          <w:numId w:val="7"/>
        </w:numPr>
        <w:spacing w:line="240" w:lineRule="auto"/>
        <w:rPr>
          <w:b w:val="0"/>
          <w:bCs w:val="0"/>
        </w:rPr>
      </w:pPr>
      <w:r w:rsidRPr="005502BA">
        <w:rPr>
          <w:b w:val="0"/>
          <w:bCs w:val="0"/>
        </w:rPr>
        <w:t xml:space="preserve">The class session is scheduled for </w:t>
      </w:r>
      <w:r w:rsidR="005502BA" w:rsidRPr="005502BA">
        <w:rPr>
          <w:b w:val="0"/>
          <w:bCs w:val="0"/>
        </w:rPr>
        <w:t>October 19.</w:t>
      </w:r>
    </w:p>
    <w:p w14:paraId="29F384F4" w14:textId="77777777" w:rsidR="006457A7" w:rsidRDefault="006457A7" w:rsidP="006457A7">
      <w:pPr>
        <w:spacing w:line="240" w:lineRule="auto"/>
      </w:pPr>
    </w:p>
    <w:p w14:paraId="75FF079A" w14:textId="77777777" w:rsidR="00E62B87" w:rsidRPr="00CE37E8" w:rsidRDefault="00E62B87" w:rsidP="006457A7">
      <w:pPr>
        <w:pStyle w:val="ListParagraph"/>
        <w:ind w:left="1800"/>
        <w:rPr>
          <w:rFonts w:cs="Times New Roman"/>
          <w:b w:val="0"/>
          <w:szCs w:val="24"/>
        </w:rPr>
      </w:pPr>
    </w:p>
    <w:p w14:paraId="6F5B5AEC" w14:textId="77777777" w:rsidR="005762DE" w:rsidRPr="005762DE" w:rsidRDefault="005762DE" w:rsidP="005762DE">
      <w:pPr>
        <w:rPr>
          <w:rFonts w:cs="Times New Roman"/>
          <w:b w:val="0"/>
          <w:szCs w:val="24"/>
        </w:rPr>
      </w:pPr>
    </w:p>
    <w:p w14:paraId="1EBBF03F" w14:textId="77777777" w:rsidR="00CE37E8" w:rsidRPr="00CE37E8" w:rsidRDefault="00CE37E8" w:rsidP="00CE37E8">
      <w:pPr>
        <w:pStyle w:val="ListParagraph"/>
        <w:rPr>
          <w:rFonts w:cs="Times New Roman"/>
          <w:b w:val="0"/>
          <w:szCs w:val="24"/>
        </w:rPr>
      </w:pPr>
    </w:p>
    <w:p w14:paraId="2AFC5291" w14:textId="77777777" w:rsidR="00CE37E8" w:rsidRPr="00CE37E8" w:rsidRDefault="00CE37E8" w:rsidP="00CE37E8">
      <w:pPr>
        <w:pStyle w:val="ListParagraph"/>
        <w:rPr>
          <w:rFonts w:cs="Times New Roman"/>
          <w:b w:val="0"/>
          <w:szCs w:val="24"/>
        </w:rPr>
      </w:pPr>
    </w:p>
    <w:p w14:paraId="2CF84890" w14:textId="77777777" w:rsidR="00CE37E8" w:rsidRPr="00CE37E8" w:rsidRDefault="00CE37E8" w:rsidP="00CE37E8">
      <w:pPr>
        <w:pStyle w:val="ListParagraph"/>
        <w:rPr>
          <w:rFonts w:cs="Times New Roman"/>
          <w:b w:val="0"/>
          <w:szCs w:val="24"/>
        </w:rPr>
      </w:pPr>
    </w:p>
    <w:p w14:paraId="4C048584" w14:textId="77777777" w:rsidR="00CE37E8" w:rsidRPr="00CE37E8" w:rsidRDefault="00CE37E8" w:rsidP="00CE37E8">
      <w:pPr>
        <w:pStyle w:val="ListParagraph"/>
        <w:rPr>
          <w:rFonts w:cs="Times New Roman"/>
          <w:b w:val="0"/>
          <w:szCs w:val="24"/>
        </w:rPr>
      </w:pPr>
    </w:p>
    <w:p w14:paraId="6483048C" w14:textId="77777777" w:rsidR="00243938" w:rsidRPr="00CE37E8" w:rsidRDefault="00243938" w:rsidP="00243938">
      <w:pPr>
        <w:pStyle w:val="ListParagraph"/>
        <w:ind w:left="1440"/>
        <w:rPr>
          <w:rFonts w:cs="Times New Roman"/>
          <w:b w:val="0"/>
          <w:szCs w:val="24"/>
        </w:rPr>
      </w:pPr>
    </w:p>
    <w:p w14:paraId="115268C5" w14:textId="77777777" w:rsidR="00EF6033" w:rsidRPr="00CE37E8" w:rsidRDefault="00EF6033" w:rsidP="00EF6033">
      <w:pPr>
        <w:rPr>
          <w:rFonts w:cs="Times New Roman"/>
          <w:szCs w:val="24"/>
        </w:rPr>
      </w:pPr>
    </w:p>
    <w:sectPr w:rsidR="00EF6033" w:rsidRPr="00CE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19F"/>
    <w:multiLevelType w:val="hybridMultilevel"/>
    <w:tmpl w:val="27846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3169A"/>
    <w:multiLevelType w:val="hybridMultilevel"/>
    <w:tmpl w:val="7FBA6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F06F0"/>
    <w:multiLevelType w:val="hybridMultilevel"/>
    <w:tmpl w:val="AD981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964DE3"/>
    <w:multiLevelType w:val="hybridMultilevel"/>
    <w:tmpl w:val="65667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00331D"/>
    <w:multiLevelType w:val="hybridMultilevel"/>
    <w:tmpl w:val="29144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478C3"/>
    <w:multiLevelType w:val="hybridMultilevel"/>
    <w:tmpl w:val="99DABE50"/>
    <w:lvl w:ilvl="0" w:tplc="D5800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0CE3"/>
    <w:multiLevelType w:val="hybridMultilevel"/>
    <w:tmpl w:val="68C026D8"/>
    <w:lvl w:ilvl="0" w:tplc="06125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C0563"/>
    <w:multiLevelType w:val="hybridMultilevel"/>
    <w:tmpl w:val="D3A4F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1B32A4"/>
    <w:multiLevelType w:val="hybridMultilevel"/>
    <w:tmpl w:val="35241728"/>
    <w:lvl w:ilvl="0" w:tplc="3014F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763F8"/>
    <w:multiLevelType w:val="hybridMultilevel"/>
    <w:tmpl w:val="EDA8C8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5D425D"/>
    <w:multiLevelType w:val="hybridMultilevel"/>
    <w:tmpl w:val="E39A31C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1573C67"/>
    <w:multiLevelType w:val="hybridMultilevel"/>
    <w:tmpl w:val="EF2E3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A80211"/>
    <w:multiLevelType w:val="hybridMultilevel"/>
    <w:tmpl w:val="E026AC5C"/>
    <w:lvl w:ilvl="0" w:tplc="C9240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87ED0"/>
    <w:multiLevelType w:val="hybridMultilevel"/>
    <w:tmpl w:val="11FE8DE0"/>
    <w:lvl w:ilvl="0" w:tplc="C38ED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86F3D"/>
    <w:multiLevelType w:val="hybridMultilevel"/>
    <w:tmpl w:val="DBB2D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601F50"/>
    <w:multiLevelType w:val="hybridMultilevel"/>
    <w:tmpl w:val="05B65B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2232458"/>
    <w:multiLevelType w:val="hybridMultilevel"/>
    <w:tmpl w:val="5386CC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CC01F0"/>
    <w:multiLevelType w:val="hybridMultilevel"/>
    <w:tmpl w:val="E6EA28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A52129D"/>
    <w:multiLevelType w:val="hybridMultilevel"/>
    <w:tmpl w:val="001A6150"/>
    <w:lvl w:ilvl="0" w:tplc="502630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A2226"/>
    <w:multiLevelType w:val="hybridMultilevel"/>
    <w:tmpl w:val="8DFA2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032846"/>
    <w:multiLevelType w:val="hybridMultilevel"/>
    <w:tmpl w:val="9CD64D10"/>
    <w:lvl w:ilvl="0" w:tplc="9342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02E9D"/>
    <w:multiLevelType w:val="hybridMultilevel"/>
    <w:tmpl w:val="FA94C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97748"/>
    <w:multiLevelType w:val="hybridMultilevel"/>
    <w:tmpl w:val="D7A44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027A14"/>
    <w:multiLevelType w:val="hybridMultilevel"/>
    <w:tmpl w:val="D508231A"/>
    <w:lvl w:ilvl="0" w:tplc="159C3F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D774A"/>
    <w:multiLevelType w:val="hybridMultilevel"/>
    <w:tmpl w:val="3CCCE6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2965E4"/>
    <w:multiLevelType w:val="hybridMultilevel"/>
    <w:tmpl w:val="92462AD0"/>
    <w:lvl w:ilvl="0" w:tplc="5A667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FA1556"/>
    <w:multiLevelType w:val="hybridMultilevel"/>
    <w:tmpl w:val="BF7A633A"/>
    <w:lvl w:ilvl="0" w:tplc="63B2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C0A1A"/>
    <w:multiLevelType w:val="hybridMultilevel"/>
    <w:tmpl w:val="50E03C60"/>
    <w:lvl w:ilvl="0" w:tplc="0C183E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E61B3"/>
    <w:multiLevelType w:val="multilevel"/>
    <w:tmpl w:val="226E512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50" w:hanging="480"/>
      </w:pPr>
      <w:rPr>
        <w:rFonts w:cs="Tahoma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ahoma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cs="Tahoma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ahoma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cs="Tahoma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cs="Tahoma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ahoma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cs="Tahoma" w:hint="default"/>
        <w:b/>
        <w:i/>
      </w:rPr>
    </w:lvl>
  </w:abstractNum>
  <w:abstractNum w:abstractNumId="29" w15:restartNumberingAfterBreak="0">
    <w:nsid w:val="535B10AE"/>
    <w:multiLevelType w:val="hybridMultilevel"/>
    <w:tmpl w:val="F15A8FA0"/>
    <w:lvl w:ilvl="0" w:tplc="8926D9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A53274"/>
    <w:multiLevelType w:val="hybridMultilevel"/>
    <w:tmpl w:val="724C28C2"/>
    <w:lvl w:ilvl="0" w:tplc="F4727D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CD2DC9"/>
    <w:multiLevelType w:val="hybridMultilevel"/>
    <w:tmpl w:val="07F8F308"/>
    <w:lvl w:ilvl="0" w:tplc="4626B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2C2F73"/>
    <w:multiLevelType w:val="hybridMultilevel"/>
    <w:tmpl w:val="978A067C"/>
    <w:lvl w:ilvl="0" w:tplc="EFDA3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D2565"/>
    <w:multiLevelType w:val="hybridMultilevel"/>
    <w:tmpl w:val="B5505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012EE4"/>
    <w:multiLevelType w:val="hybridMultilevel"/>
    <w:tmpl w:val="5DA4D2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15358F"/>
    <w:multiLevelType w:val="hybridMultilevel"/>
    <w:tmpl w:val="F9FA8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737B5"/>
    <w:multiLevelType w:val="hybridMultilevel"/>
    <w:tmpl w:val="971CA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746CDC"/>
    <w:multiLevelType w:val="hybridMultilevel"/>
    <w:tmpl w:val="F6C2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5331F"/>
    <w:multiLevelType w:val="hybridMultilevel"/>
    <w:tmpl w:val="D99EFEF0"/>
    <w:lvl w:ilvl="0" w:tplc="4A4236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3855CB"/>
    <w:multiLevelType w:val="hybridMultilevel"/>
    <w:tmpl w:val="218A1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7D2A17"/>
    <w:multiLevelType w:val="hybridMultilevel"/>
    <w:tmpl w:val="B9349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5A6BC9"/>
    <w:multiLevelType w:val="hybridMultilevel"/>
    <w:tmpl w:val="E2706998"/>
    <w:lvl w:ilvl="0" w:tplc="8A8A69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285446"/>
    <w:multiLevelType w:val="hybridMultilevel"/>
    <w:tmpl w:val="6F767228"/>
    <w:lvl w:ilvl="0" w:tplc="6698348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350A89"/>
    <w:multiLevelType w:val="hybridMultilevel"/>
    <w:tmpl w:val="68087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1"/>
  </w:num>
  <w:num w:numId="4">
    <w:abstractNumId w:val="35"/>
  </w:num>
  <w:num w:numId="5">
    <w:abstractNumId w:val="27"/>
  </w:num>
  <w:num w:numId="6">
    <w:abstractNumId w:val="40"/>
  </w:num>
  <w:num w:numId="7">
    <w:abstractNumId w:val="43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42"/>
  </w:num>
  <w:num w:numId="13">
    <w:abstractNumId w:val="38"/>
  </w:num>
  <w:num w:numId="14">
    <w:abstractNumId w:val="18"/>
  </w:num>
  <w:num w:numId="15">
    <w:abstractNumId w:val="0"/>
  </w:num>
  <w:num w:numId="16">
    <w:abstractNumId w:val="29"/>
  </w:num>
  <w:num w:numId="17">
    <w:abstractNumId w:val="39"/>
  </w:num>
  <w:num w:numId="18">
    <w:abstractNumId w:val="6"/>
  </w:num>
  <w:num w:numId="19">
    <w:abstractNumId w:val="20"/>
  </w:num>
  <w:num w:numId="20">
    <w:abstractNumId w:val="25"/>
  </w:num>
  <w:num w:numId="21">
    <w:abstractNumId w:val="26"/>
  </w:num>
  <w:num w:numId="22">
    <w:abstractNumId w:val="31"/>
  </w:num>
  <w:num w:numId="23">
    <w:abstractNumId w:val="5"/>
  </w:num>
  <w:num w:numId="24">
    <w:abstractNumId w:val="11"/>
  </w:num>
  <w:num w:numId="25">
    <w:abstractNumId w:val="14"/>
  </w:num>
  <w:num w:numId="26">
    <w:abstractNumId w:val="2"/>
  </w:num>
  <w:num w:numId="27">
    <w:abstractNumId w:val="24"/>
  </w:num>
  <w:num w:numId="28">
    <w:abstractNumId w:val="17"/>
  </w:num>
  <w:num w:numId="29">
    <w:abstractNumId w:val="3"/>
  </w:num>
  <w:num w:numId="30">
    <w:abstractNumId w:val="30"/>
  </w:num>
  <w:num w:numId="31">
    <w:abstractNumId w:val="7"/>
  </w:num>
  <w:num w:numId="32">
    <w:abstractNumId w:val="34"/>
  </w:num>
  <w:num w:numId="33">
    <w:abstractNumId w:val="15"/>
  </w:num>
  <w:num w:numId="34">
    <w:abstractNumId w:val="41"/>
  </w:num>
  <w:num w:numId="35">
    <w:abstractNumId w:val="23"/>
  </w:num>
  <w:num w:numId="36">
    <w:abstractNumId w:val="37"/>
  </w:num>
  <w:num w:numId="37">
    <w:abstractNumId w:val="12"/>
  </w:num>
  <w:num w:numId="38">
    <w:abstractNumId w:val="8"/>
  </w:num>
  <w:num w:numId="39">
    <w:abstractNumId w:val="13"/>
  </w:num>
  <w:num w:numId="40">
    <w:abstractNumId w:val="32"/>
  </w:num>
  <w:num w:numId="41">
    <w:abstractNumId w:val="33"/>
  </w:num>
  <w:num w:numId="42">
    <w:abstractNumId w:val="4"/>
  </w:num>
  <w:num w:numId="43">
    <w:abstractNumId w:val="2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01E"/>
    <w:rsid w:val="00026AD3"/>
    <w:rsid w:val="00037790"/>
    <w:rsid w:val="00057D68"/>
    <w:rsid w:val="00082113"/>
    <w:rsid w:val="000D1B3E"/>
    <w:rsid w:val="000F23BA"/>
    <w:rsid w:val="00105966"/>
    <w:rsid w:val="00124A08"/>
    <w:rsid w:val="001A7F1E"/>
    <w:rsid w:val="002107C2"/>
    <w:rsid w:val="00220F8F"/>
    <w:rsid w:val="00230B08"/>
    <w:rsid w:val="00243938"/>
    <w:rsid w:val="0026095E"/>
    <w:rsid w:val="002815EC"/>
    <w:rsid w:val="003E42DC"/>
    <w:rsid w:val="00461FA1"/>
    <w:rsid w:val="004A1A9A"/>
    <w:rsid w:val="004B2332"/>
    <w:rsid w:val="005502BA"/>
    <w:rsid w:val="005762DE"/>
    <w:rsid w:val="005E3E48"/>
    <w:rsid w:val="005E7360"/>
    <w:rsid w:val="00644280"/>
    <w:rsid w:val="006457A7"/>
    <w:rsid w:val="00660AE6"/>
    <w:rsid w:val="006A7133"/>
    <w:rsid w:val="006E6B63"/>
    <w:rsid w:val="0077301E"/>
    <w:rsid w:val="007755F2"/>
    <w:rsid w:val="00796524"/>
    <w:rsid w:val="00810710"/>
    <w:rsid w:val="0084425B"/>
    <w:rsid w:val="008542A3"/>
    <w:rsid w:val="008966EE"/>
    <w:rsid w:val="00903194"/>
    <w:rsid w:val="009D0405"/>
    <w:rsid w:val="00A11784"/>
    <w:rsid w:val="00AC19C3"/>
    <w:rsid w:val="00B9715E"/>
    <w:rsid w:val="00BD5E51"/>
    <w:rsid w:val="00BF14C4"/>
    <w:rsid w:val="00C20574"/>
    <w:rsid w:val="00C22C13"/>
    <w:rsid w:val="00CA178D"/>
    <w:rsid w:val="00CE33DF"/>
    <w:rsid w:val="00CE37E8"/>
    <w:rsid w:val="00CF2F95"/>
    <w:rsid w:val="00D60389"/>
    <w:rsid w:val="00D604C4"/>
    <w:rsid w:val="00D81493"/>
    <w:rsid w:val="00D970AC"/>
    <w:rsid w:val="00D97B33"/>
    <w:rsid w:val="00DB755C"/>
    <w:rsid w:val="00DF05DF"/>
    <w:rsid w:val="00E40458"/>
    <w:rsid w:val="00E62B87"/>
    <w:rsid w:val="00E74804"/>
    <w:rsid w:val="00EF6033"/>
    <w:rsid w:val="00EF6DB2"/>
    <w:rsid w:val="00F367F2"/>
    <w:rsid w:val="00F426A5"/>
    <w:rsid w:val="00F61D06"/>
    <w:rsid w:val="00F76C8B"/>
    <w:rsid w:val="00F853AD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D19F"/>
  <w15:docId w15:val="{7C2A2B3F-376F-451B-AA49-A1652A9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/>
        <w:bCs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F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UeKFTvhO4" TargetMode="External"/><Relationship Id="rId13" Type="http://schemas.openxmlformats.org/officeDocument/2006/relationships/hyperlink" Target="https://www.accipio.com/eleadership/mod/wiki/view.php?id=1848" TargetMode="External"/><Relationship Id="rId3" Type="http://schemas.openxmlformats.org/officeDocument/2006/relationships/styles" Target="styles.xml"/><Relationship Id="rId7" Type="http://schemas.openxmlformats.org/officeDocument/2006/relationships/hyperlink" Target="http://essentialschools.org/horace-issues/the-cycle-of-inquiry-and-action-essential-learning-communities/" TargetMode="External"/><Relationship Id="rId12" Type="http://schemas.openxmlformats.org/officeDocument/2006/relationships/hyperlink" Target="https://www.google.com/search?q=burke+litwin+model&amp;client=firefox-b-1-d&amp;tbm=isch&amp;source=lnms&amp;sa=X&amp;ved=0ahUKEwiNo7Wd3eLkAhUQvZ4KHT3ODekQ_AUICigB&amp;biw=1469&amp;bih=959&amp;dpr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cycle+of+inquiry&amp;client=firefox-b-1-d&amp;source=lnms&amp;tbm=isch&amp;sa=X&amp;ved=0ahUKEwiMxbXa2uLkAhVb7WEKHRQbDgwQ_AUIESgB&amp;biw=1469&amp;bih=959" TargetMode="External"/><Relationship Id="rId11" Type="http://schemas.openxmlformats.org/officeDocument/2006/relationships/hyperlink" Target="https://www.youtube.com/watch?v=eFhaHCVY_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.nesinc.com/TestView.aspx?f=HTML_FRAG/OH015_PrepMaterials.html" TargetMode="External"/><Relationship Id="rId10" Type="http://schemas.openxmlformats.org/officeDocument/2006/relationships/hyperlink" Target="http://toolkit.pellinstitute.org/evaluation-guide/plan-budget/using-a-logic-mod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logic+model&amp;client=firefox-b-1-d&amp;source=lnms&amp;tbm=isch&amp;sa=X&amp;ved=0ahUKEwizwuq33OLkAhXcGTQIHSkIAMQQ_AUIESgB&amp;biw=1469&amp;bih=959" TargetMode="External"/><Relationship Id="rId14" Type="http://schemas.openxmlformats.org/officeDocument/2006/relationships/hyperlink" Target="https://www.youtube.com/watch?v=50cxsdq3y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A3EA-3C94-4523-8A12-EF310120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larsonw</dc:creator>
  <cp:lastModifiedBy>Larson, William</cp:lastModifiedBy>
  <cp:revision>29</cp:revision>
  <dcterms:created xsi:type="dcterms:W3CDTF">2019-09-22T00:29:00Z</dcterms:created>
  <dcterms:modified xsi:type="dcterms:W3CDTF">2019-09-24T18:53:00Z</dcterms:modified>
</cp:coreProperties>
</file>