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CA" w:rsidRDefault="00943CCA" w:rsidP="00943CCA">
      <w:pPr>
        <w:spacing w:after="0" w:line="240" w:lineRule="auto"/>
        <w:rPr>
          <w:bCs/>
          <w:i/>
        </w:rPr>
      </w:pPr>
    </w:p>
    <w:p w:rsidR="00943CCA" w:rsidRDefault="006555A8" w:rsidP="00943CCA">
      <w:pPr>
        <w:spacing w:after="0" w:line="240" w:lineRule="auto"/>
        <w:ind w:left="720"/>
        <w:jc w:val="center"/>
        <w:rPr>
          <w:bCs/>
        </w:rPr>
      </w:pPr>
      <w:r>
        <w:rPr>
          <w:bCs/>
        </w:rPr>
        <w:t xml:space="preserve">Agenda, Chillicothe/Southern </w:t>
      </w:r>
    </w:p>
    <w:p w:rsidR="006555A8" w:rsidRDefault="006555A8" w:rsidP="00943CCA">
      <w:pPr>
        <w:spacing w:after="0" w:line="240" w:lineRule="auto"/>
        <w:ind w:left="720"/>
        <w:jc w:val="center"/>
        <w:rPr>
          <w:bCs/>
        </w:rPr>
      </w:pPr>
      <w:r>
        <w:rPr>
          <w:bCs/>
        </w:rPr>
        <w:t>Principal Preparation Program</w:t>
      </w:r>
    </w:p>
    <w:p w:rsidR="00943CCA" w:rsidRDefault="000651A9" w:rsidP="00943CCA">
      <w:pPr>
        <w:spacing w:after="0" w:line="240" w:lineRule="auto"/>
        <w:ind w:left="720"/>
        <w:jc w:val="center"/>
        <w:rPr>
          <w:bCs/>
        </w:rPr>
      </w:pPr>
      <w:r>
        <w:rPr>
          <w:bCs/>
        </w:rPr>
        <w:t>Saturday, October 27th</w:t>
      </w:r>
      <w:r w:rsidR="00943CCA">
        <w:rPr>
          <w:bCs/>
        </w:rPr>
        <w:t xml:space="preserve"> Seminar</w:t>
      </w:r>
    </w:p>
    <w:p w:rsidR="00943CCA" w:rsidRPr="00943CCA" w:rsidRDefault="006555A8" w:rsidP="00943CCA">
      <w:pPr>
        <w:spacing w:after="0" w:line="240" w:lineRule="auto"/>
        <w:ind w:left="720"/>
        <w:jc w:val="center"/>
        <w:rPr>
          <w:bCs/>
        </w:rPr>
      </w:pPr>
      <w:r>
        <w:rPr>
          <w:bCs/>
        </w:rPr>
        <w:t>Library, Waverly Junior High School</w:t>
      </w:r>
    </w:p>
    <w:p w:rsidR="00943CCA" w:rsidRPr="00943CCA" w:rsidRDefault="00943CCA" w:rsidP="00943CCA">
      <w:pPr>
        <w:spacing w:after="0" w:line="240" w:lineRule="auto"/>
        <w:ind w:left="720"/>
        <w:rPr>
          <w:bCs/>
        </w:rPr>
      </w:pPr>
    </w:p>
    <w:p w:rsidR="0031477E" w:rsidRPr="0031477E" w:rsidRDefault="00E4322F" w:rsidP="00837B24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  <w:i/>
        </w:rPr>
        <w:t>Observations, questions, suggestions</w:t>
      </w:r>
      <w:r w:rsidR="0031477E">
        <w:rPr>
          <w:bCs/>
          <w:i/>
        </w:rPr>
        <w:t>:</w:t>
      </w:r>
    </w:p>
    <w:p w:rsidR="0031477E" w:rsidRPr="00835F25" w:rsidRDefault="00835F25" w:rsidP="00837B2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W</w:t>
      </w:r>
      <w:r w:rsidR="00837B24">
        <w:rPr>
          <w:bCs/>
        </w:rPr>
        <w:t>hat was</w:t>
      </w:r>
      <w:r w:rsidR="00342206" w:rsidRPr="00835F25">
        <w:rPr>
          <w:bCs/>
        </w:rPr>
        <w:t xml:space="preserve"> your reaction to the Cleveland Plain Dealer article that I sent to you?</w:t>
      </w:r>
      <w:r w:rsidR="006952C2" w:rsidRPr="00835F25">
        <w:rPr>
          <w:bCs/>
        </w:rPr>
        <w:t xml:space="preserve"> </w:t>
      </w:r>
      <w:r w:rsidR="006952C2">
        <w:t>See &lt;</w:t>
      </w:r>
      <w:hyperlink r:id="rId6" w:history="1">
        <w:r w:rsidR="006952C2">
          <w:rPr>
            <w:rStyle w:val="Hyperlink"/>
          </w:rPr>
          <w:t>https://www.cleveland.com/expo/news/erry-2018/09/f7069f2d532772/ranking-all-ohio-school-distri.html</w:t>
        </w:r>
      </w:hyperlink>
      <w:r w:rsidR="006952C2">
        <w:t xml:space="preserve">&gt;. </w:t>
      </w:r>
    </w:p>
    <w:p w:rsidR="0031477E" w:rsidRPr="0031477E" w:rsidRDefault="0031477E" w:rsidP="0031477E">
      <w:pPr>
        <w:spacing w:after="0" w:line="240" w:lineRule="auto"/>
        <w:ind w:left="720"/>
        <w:rPr>
          <w:bCs/>
        </w:rPr>
      </w:pPr>
    </w:p>
    <w:p w:rsidR="00DE1966" w:rsidRPr="00867F83" w:rsidRDefault="00867F83" w:rsidP="00837B24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  <w:i/>
        </w:rPr>
        <w:t>Formative quiz</w:t>
      </w:r>
    </w:p>
    <w:p w:rsidR="00FA4597" w:rsidRPr="00FA4597" w:rsidRDefault="00FA4597" w:rsidP="00FA4597">
      <w:pPr>
        <w:spacing w:after="0" w:line="240" w:lineRule="auto"/>
        <w:ind w:left="720"/>
        <w:rPr>
          <w:bCs/>
        </w:rPr>
      </w:pPr>
    </w:p>
    <w:p w:rsidR="001A17EC" w:rsidRDefault="00FA4597" w:rsidP="00837B24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Cs/>
          <w:i/>
        </w:rPr>
        <w:t>Spring semester class dates:</w:t>
      </w:r>
    </w:p>
    <w:p w:rsidR="00FA4597" w:rsidRPr="001A17EC" w:rsidRDefault="00FA4597" w:rsidP="00837B2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1A17EC">
        <w:rPr>
          <w:bCs/>
        </w:rPr>
        <w:t xml:space="preserve">Dr. Allen will be </w:t>
      </w:r>
      <w:r w:rsidR="00835F25">
        <w:rPr>
          <w:bCs/>
        </w:rPr>
        <w:t>your spring semester instructor for EDAD 6310 and EDAD 6980.</w:t>
      </w:r>
    </w:p>
    <w:p w:rsidR="00FA4597" w:rsidRPr="004A36F1" w:rsidRDefault="00FA4597" w:rsidP="00837B2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4A36F1">
        <w:rPr>
          <w:bCs/>
        </w:rPr>
        <w:t>You chose</w:t>
      </w:r>
      <w:r w:rsidR="00604638">
        <w:rPr>
          <w:bCs/>
        </w:rPr>
        <w:t>, during June (summer semester),</w:t>
      </w:r>
      <w:r w:rsidRPr="004A36F1">
        <w:rPr>
          <w:bCs/>
        </w:rPr>
        <w:t xml:space="preserve"> the following dates for the</w:t>
      </w:r>
      <w:r w:rsidR="00604638">
        <w:rPr>
          <w:bCs/>
        </w:rPr>
        <w:t xml:space="preserve"> spring</w:t>
      </w:r>
      <w:r w:rsidRPr="004A36F1">
        <w:rPr>
          <w:bCs/>
        </w:rPr>
        <w:t xml:space="preserve"> semester:</w:t>
      </w:r>
      <w:r w:rsidRPr="004A36F1">
        <w:rPr>
          <w:sz w:val="14"/>
          <w:szCs w:val="14"/>
        </w:rPr>
        <w:t xml:space="preserve"> </w:t>
      </w:r>
      <w:r w:rsidRPr="004A36F1">
        <w:t>January 12; February 23; March</w:t>
      </w:r>
      <w:r>
        <w:t xml:space="preserve"> 9</w:t>
      </w:r>
      <w:r w:rsidRPr="004A36F1">
        <w:t>; March 30; and April 27 (make-up)</w:t>
      </w:r>
      <w:r>
        <w:t>.</w:t>
      </w:r>
    </w:p>
    <w:p w:rsidR="00FA4597" w:rsidRPr="002951C1" w:rsidRDefault="00FA4597" w:rsidP="00837B2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>Dr. Allen has reported to me that he is not available on March 9 or for that matter any other dates in March with the exception of March 30.</w:t>
      </w:r>
    </w:p>
    <w:p w:rsidR="00FA4597" w:rsidRPr="004A36F1" w:rsidRDefault="00FA4597" w:rsidP="00837B2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>Might you choose a second date in April?</w:t>
      </w:r>
    </w:p>
    <w:p w:rsidR="00FA4597" w:rsidRPr="00FA4597" w:rsidRDefault="00FA4597" w:rsidP="00FA4597">
      <w:pPr>
        <w:spacing w:after="0" w:line="240" w:lineRule="auto"/>
        <w:ind w:left="720"/>
        <w:rPr>
          <w:bCs/>
        </w:rPr>
      </w:pPr>
    </w:p>
    <w:p w:rsidR="001A17EC" w:rsidRPr="001A17EC" w:rsidRDefault="001A17EC" w:rsidP="00837B24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  <w:i/>
        </w:rPr>
        <w:t>Location of spring semester class sessions:</w:t>
      </w:r>
    </w:p>
    <w:p w:rsidR="001A17EC" w:rsidRDefault="001A17EC" w:rsidP="00837B24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 xml:space="preserve">The hill from downtown Waverly to the school complex can be dicey during the inclement </w:t>
      </w:r>
      <w:r w:rsidR="00604638">
        <w:rPr>
          <w:bCs/>
        </w:rPr>
        <w:t xml:space="preserve">weather months and </w:t>
      </w:r>
      <w:r>
        <w:rPr>
          <w:bCs/>
        </w:rPr>
        <w:t xml:space="preserve">on </w:t>
      </w:r>
      <w:r w:rsidR="00604638">
        <w:rPr>
          <w:bCs/>
        </w:rPr>
        <w:t xml:space="preserve">possibly particularly so on </w:t>
      </w:r>
      <w:r>
        <w:rPr>
          <w:bCs/>
        </w:rPr>
        <w:t>weekend date</w:t>
      </w:r>
      <w:r w:rsidR="00604638">
        <w:rPr>
          <w:bCs/>
        </w:rPr>
        <w:t>s</w:t>
      </w:r>
      <w:r>
        <w:rPr>
          <w:bCs/>
        </w:rPr>
        <w:t>.</w:t>
      </w:r>
    </w:p>
    <w:p w:rsidR="001A17EC" w:rsidRDefault="001A17EC" w:rsidP="00837B24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>For this reason, the spring semester class sessions</w:t>
      </w:r>
      <w:r w:rsidR="009A1B6E">
        <w:rPr>
          <w:bCs/>
        </w:rPr>
        <w:t xml:space="preserve"> will</w:t>
      </w:r>
      <w:r w:rsidR="00171B7D">
        <w:rPr>
          <w:bCs/>
        </w:rPr>
        <w:t xml:space="preserve"> almost certainly</w:t>
      </w:r>
      <w:bookmarkStart w:id="0" w:name="_GoBack"/>
      <w:bookmarkEnd w:id="0"/>
      <w:r w:rsidR="009A1B6E">
        <w:rPr>
          <w:bCs/>
        </w:rPr>
        <w:t xml:space="preserve"> be conducted at the Zahn’s Corner</w:t>
      </w:r>
      <w:r>
        <w:rPr>
          <w:bCs/>
        </w:rPr>
        <w:t xml:space="preserve"> Middle School, at which Amanda and Brittany work.</w:t>
      </w:r>
    </w:p>
    <w:p w:rsidR="001A17EC" w:rsidRDefault="001A17EC" w:rsidP="00837B24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>The scho</w:t>
      </w:r>
      <w:r w:rsidR="001149F3">
        <w:rPr>
          <w:bCs/>
        </w:rPr>
        <w:t>ol is located</w:t>
      </w:r>
      <w:r w:rsidR="009A1B6E">
        <w:rPr>
          <w:bCs/>
        </w:rPr>
        <w:t xml:space="preserve"> on Route 220,</w:t>
      </w:r>
      <w:r w:rsidR="001149F3">
        <w:rPr>
          <w:bCs/>
        </w:rPr>
        <w:t xml:space="preserve"> just north of</w:t>
      </w:r>
      <w:r>
        <w:rPr>
          <w:bCs/>
        </w:rPr>
        <w:t xml:space="preserve"> the intersection of Rout3 32 and</w:t>
      </w:r>
      <w:r w:rsidR="009A1B6E">
        <w:rPr>
          <w:bCs/>
        </w:rPr>
        <w:t xml:space="preserve"> Route 220</w:t>
      </w:r>
      <w:r>
        <w:rPr>
          <w:bCs/>
        </w:rPr>
        <w:t>.</w:t>
      </w:r>
    </w:p>
    <w:p w:rsidR="001A17EC" w:rsidRPr="001A17EC" w:rsidRDefault="001A17EC" w:rsidP="00837B24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>The intersection is approximately 5 miles east of the intersection of Routes 23 and 32.</w:t>
      </w:r>
    </w:p>
    <w:p w:rsidR="001A17EC" w:rsidRPr="001A17EC" w:rsidRDefault="001A17EC" w:rsidP="001A17EC">
      <w:pPr>
        <w:spacing w:after="0" w:line="240" w:lineRule="auto"/>
        <w:ind w:left="720"/>
        <w:rPr>
          <w:bCs/>
        </w:rPr>
      </w:pPr>
    </w:p>
    <w:p w:rsidR="00FA4597" w:rsidRPr="00704842" w:rsidRDefault="00FA4597" w:rsidP="00837B24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  <w:i/>
        </w:rPr>
        <w:t xml:space="preserve">Conflict Management, “Getting Past No, William </w:t>
      </w:r>
      <w:proofErr w:type="spellStart"/>
      <w:r>
        <w:rPr>
          <w:bCs/>
          <w:i/>
        </w:rPr>
        <w:t>Ury</w:t>
      </w:r>
      <w:proofErr w:type="spellEnd"/>
    </w:p>
    <w:p w:rsidR="00704842" w:rsidRPr="00835F25" w:rsidRDefault="002C1C58" w:rsidP="00837B24">
      <w:pPr>
        <w:pStyle w:val="ListParagraph"/>
        <w:numPr>
          <w:ilvl w:val="0"/>
          <w:numId w:val="11"/>
        </w:numPr>
        <w:spacing w:after="0" w:line="240" w:lineRule="auto"/>
        <w:rPr>
          <w:bCs/>
        </w:rPr>
      </w:pPr>
      <w:proofErr w:type="spellStart"/>
      <w:r>
        <w:rPr>
          <w:bCs/>
        </w:rPr>
        <w:t>Ury</w:t>
      </w:r>
      <w:proofErr w:type="spellEnd"/>
      <w:r>
        <w:rPr>
          <w:bCs/>
        </w:rPr>
        <w:t xml:space="preserve"> suggests five</w:t>
      </w:r>
      <w:r w:rsidR="00704842">
        <w:rPr>
          <w:bCs/>
        </w:rPr>
        <w:t xml:space="preserve"> strategie</w:t>
      </w:r>
      <w:r w:rsidR="00835F25">
        <w:rPr>
          <w:bCs/>
        </w:rPr>
        <w:t xml:space="preserve">s to address conflict. They are listed below. Might each of the assigned groups provide a summary and reaction </w:t>
      </w:r>
      <w:r>
        <w:rPr>
          <w:bCs/>
        </w:rPr>
        <w:t xml:space="preserve">to the strategy proposed by </w:t>
      </w:r>
      <w:proofErr w:type="spellStart"/>
      <w:r>
        <w:rPr>
          <w:bCs/>
        </w:rPr>
        <w:t>Ury</w:t>
      </w:r>
      <w:proofErr w:type="spellEnd"/>
      <w:r>
        <w:rPr>
          <w:bCs/>
        </w:rPr>
        <w:t>, with one member of the group presenting it to the cohort and another member sending it to the listserv?</w:t>
      </w:r>
    </w:p>
    <w:p w:rsidR="00704842" w:rsidRDefault="00704842" w:rsidP="00837B24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“Go to the Balcony”</w:t>
      </w:r>
    </w:p>
    <w:p w:rsidR="006952C2" w:rsidRDefault="006952C2" w:rsidP="00837B24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 xml:space="preserve">Nicholas </w:t>
      </w:r>
      <w:proofErr w:type="spellStart"/>
      <w:r>
        <w:rPr>
          <w:bCs/>
        </w:rPr>
        <w:t>Turon</w:t>
      </w:r>
      <w:proofErr w:type="spellEnd"/>
    </w:p>
    <w:p w:rsidR="00704842" w:rsidRDefault="006952C2" w:rsidP="00837B24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>Dustin Tyler</w:t>
      </w:r>
    </w:p>
    <w:p w:rsidR="006952C2" w:rsidRDefault="006952C2" w:rsidP="00837B24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>Codie Ward</w:t>
      </w:r>
    </w:p>
    <w:p w:rsidR="006952C2" w:rsidRPr="006952C2" w:rsidRDefault="006952C2" w:rsidP="00837B24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 xml:space="preserve">Amy </w:t>
      </w:r>
      <w:proofErr w:type="spellStart"/>
      <w:r>
        <w:rPr>
          <w:bCs/>
        </w:rPr>
        <w:t>Yeomans</w:t>
      </w:r>
      <w:proofErr w:type="spellEnd"/>
    </w:p>
    <w:p w:rsidR="00704842" w:rsidRDefault="00704842" w:rsidP="00837B24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 w:rsidRPr="00704842">
        <w:rPr>
          <w:bCs/>
        </w:rPr>
        <w:t>“Step to their Side”</w:t>
      </w:r>
    </w:p>
    <w:p w:rsidR="006952C2" w:rsidRDefault="006952C2" w:rsidP="00837B24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 xml:space="preserve">Danielle </w:t>
      </w:r>
      <w:proofErr w:type="spellStart"/>
      <w:r>
        <w:rPr>
          <w:bCs/>
        </w:rPr>
        <w:t>Ramage</w:t>
      </w:r>
      <w:proofErr w:type="spellEnd"/>
    </w:p>
    <w:p w:rsidR="006952C2" w:rsidRDefault="006952C2" w:rsidP="00837B24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>Ian Snyder</w:t>
      </w:r>
    </w:p>
    <w:p w:rsidR="006952C2" w:rsidRDefault="006952C2" w:rsidP="00837B24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lastRenderedPageBreak/>
        <w:t>Molly Sylvia</w:t>
      </w:r>
    </w:p>
    <w:p w:rsidR="006952C2" w:rsidRPr="006952C2" w:rsidRDefault="006952C2" w:rsidP="00837B24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>Dakota Taylor</w:t>
      </w:r>
    </w:p>
    <w:p w:rsidR="00704842" w:rsidRDefault="00704842" w:rsidP="00837B24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“Reframe”</w:t>
      </w:r>
    </w:p>
    <w:p w:rsidR="006952C2" w:rsidRDefault="006952C2" w:rsidP="00837B24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proofErr w:type="spellStart"/>
      <w:r>
        <w:rPr>
          <w:bCs/>
        </w:rPr>
        <w:t>Saretta</w:t>
      </w:r>
      <w:proofErr w:type="spellEnd"/>
      <w:r>
        <w:rPr>
          <w:bCs/>
        </w:rPr>
        <w:t xml:space="preserve"> Jackson</w:t>
      </w:r>
    </w:p>
    <w:p w:rsidR="006952C2" w:rsidRDefault="006952C2" w:rsidP="00837B24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 xml:space="preserve">Mary </w:t>
      </w:r>
      <w:proofErr w:type="spellStart"/>
      <w:r>
        <w:rPr>
          <w:bCs/>
        </w:rPr>
        <w:t>Matney</w:t>
      </w:r>
      <w:proofErr w:type="spellEnd"/>
    </w:p>
    <w:p w:rsidR="006952C2" w:rsidRDefault="006952C2" w:rsidP="00837B24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>Ashton Miller</w:t>
      </w:r>
    </w:p>
    <w:p w:rsidR="006952C2" w:rsidRDefault="006952C2" w:rsidP="00837B24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>Jessica Orr</w:t>
      </w:r>
    </w:p>
    <w:p w:rsidR="00704842" w:rsidRDefault="00704842" w:rsidP="00837B24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“Build Them a Golden Bridge”</w:t>
      </w:r>
    </w:p>
    <w:p w:rsidR="006952C2" w:rsidRDefault="006952C2" w:rsidP="00837B2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Tony Gilman</w:t>
      </w:r>
    </w:p>
    <w:p w:rsidR="006952C2" w:rsidRDefault="006952C2" w:rsidP="00837B2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Josh Gordon</w:t>
      </w:r>
    </w:p>
    <w:p w:rsidR="006952C2" w:rsidRDefault="006952C2" w:rsidP="00837B2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Brittany </w:t>
      </w:r>
      <w:proofErr w:type="spellStart"/>
      <w:r>
        <w:rPr>
          <w:bCs/>
        </w:rPr>
        <w:t>Holsinger</w:t>
      </w:r>
      <w:proofErr w:type="spellEnd"/>
    </w:p>
    <w:p w:rsidR="006952C2" w:rsidRDefault="006952C2" w:rsidP="00837B2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Samantha Howell</w:t>
      </w:r>
    </w:p>
    <w:p w:rsidR="00704842" w:rsidRDefault="00704842" w:rsidP="00837B24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 w:rsidRPr="00704842">
        <w:rPr>
          <w:bCs/>
        </w:rPr>
        <w:t>“Use Power to Educate”</w:t>
      </w:r>
    </w:p>
    <w:p w:rsidR="006952C2" w:rsidRDefault="006952C2" w:rsidP="00837B24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Brandy Bruce</w:t>
      </w:r>
    </w:p>
    <w:p w:rsidR="006952C2" w:rsidRDefault="006952C2" w:rsidP="00837B24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Amanda Burns</w:t>
      </w:r>
    </w:p>
    <w:p w:rsidR="006952C2" w:rsidRDefault="006952C2" w:rsidP="00837B24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Michelle Fraley</w:t>
      </w:r>
    </w:p>
    <w:p w:rsidR="006952C2" w:rsidRDefault="006952C2" w:rsidP="00837B24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 xml:space="preserve">Angelica </w:t>
      </w:r>
      <w:proofErr w:type="spellStart"/>
      <w:r>
        <w:rPr>
          <w:bCs/>
        </w:rPr>
        <w:t>Gamon</w:t>
      </w:r>
      <w:proofErr w:type="spellEnd"/>
    </w:p>
    <w:p w:rsidR="00FA4597" w:rsidRPr="00FA4597" w:rsidRDefault="00FA4597" w:rsidP="006952C2">
      <w:pPr>
        <w:spacing w:after="0" w:line="240" w:lineRule="auto"/>
        <w:rPr>
          <w:bCs/>
        </w:rPr>
      </w:pPr>
    </w:p>
    <w:p w:rsidR="00867F83" w:rsidRPr="00FA4597" w:rsidRDefault="00DE1966" w:rsidP="00837B24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  <w:i/>
        </w:rPr>
        <w:t>Learning</w:t>
      </w:r>
      <w:r w:rsidR="00867F83">
        <w:rPr>
          <w:bCs/>
          <w:i/>
        </w:rPr>
        <w:t>:</w:t>
      </w:r>
    </w:p>
    <w:p w:rsidR="00867F83" w:rsidRDefault="00867F83" w:rsidP="00837B2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P</w:t>
      </w:r>
      <w:r w:rsidR="006952C2">
        <w:rPr>
          <w:bCs/>
        </w:rPr>
        <w:t>lease p</w:t>
      </w:r>
      <w:r>
        <w:rPr>
          <w:bCs/>
        </w:rPr>
        <w:t>rovide a summary</w:t>
      </w:r>
      <w:r w:rsidR="00FA4597">
        <w:rPr>
          <w:bCs/>
        </w:rPr>
        <w:t xml:space="preserve"> and reaction</w:t>
      </w:r>
      <w:r>
        <w:rPr>
          <w:bCs/>
        </w:rPr>
        <w:t xml:space="preserve"> of the videos, as assigned below, which were included in the </w:t>
      </w:r>
      <w:r w:rsidR="00FA4597">
        <w:rPr>
          <w:bCs/>
        </w:rPr>
        <w:t>General Comments section of E</w:t>
      </w:r>
      <w:r>
        <w:rPr>
          <w:bCs/>
        </w:rPr>
        <w:t>valuation</w:t>
      </w:r>
      <w:r w:rsidR="00FA4597">
        <w:rPr>
          <w:bCs/>
        </w:rPr>
        <w:t>s</w:t>
      </w:r>
      <w:r>
        <w:rPr>
          <w:bCs/>
        </w:rPr>
        <w:t xml:space="preserve"> of the Cognitivism Paper.</w:t>
      </w:r>
      <w:r w:rsidR="00FA4597">
        <w:rPr>
          <w:bCs/>
        </w:rPr>
        <w:t xml:space="preserve"> Please designate one member of each group to provide the summary/reaction to the cohort and another member to send the summary/reaction to the listserv.</w:t>
      </w:r>
    </w:p>
    <w:p w:rsidR="00867F83" w:rsidRPr="00D1124C" w:rsidRDefault="00867F83" w:rsidP="00837B24">
      <w:pPr>
        <w:pStyle w:val="ListParagraph"/>
        <w:numPr>
          <w:ilvl w:val="0"/>
          <w:numId w:val="18"/>
        </w:numPr>
      </w:pPr>
      <w:r>
        <w:rPr>
          <w:bCs/>
        </w:rPr>
        <w:t>“Cognitive Approaches to Learning, Memory”</w:t>
      </w:r>
      <w:r w:rsidR="00D1124C">
        <w:rPr>
          <w:bCs/>
        </w:rPr>
        <w:t xml:space="preserve"> &lt;</w:t>
      </w:r>
      <w:hyperlink r:id="rId7" w:history="1">
        <w:r w:rsidR="00D1124C" w:rsidRPr="00A84BA3">
          <w:rPr>
            <w:rStyle w:val="Hyperlink"/>
          </w:rPr>
          <w:t>https://www.youtube.com/watch?v=qyqgTThid00</w:t>
        </w:r>
      </w:hyperlink>
      <w:r w:rsidR="00D1124C">
        <w:t xml:space="preserve">&gt;. </w:t>
      </w:r>
    </w:p>
    <w:p w:rsidR="009879C9" w:rsidRDefault="009879C9" w:rsidP="00837B24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Brandy Bruce</w:t>
      </w:r>
    </w:p>
    <w:p w:rsidR="009879C9" w:rsidRDefault="009879C9" w:rsidP="00837B24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Amanda Burns</w:t>
      </w:r>
    </w:p>
    <w:p w:rsidR="009879C9" w:rsidRDefault="009879C9" w:rsidP="00837B24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Michelle Fraley</w:t>
      </w:r>
    </w:p>
    <w:p w:rsidR="00867F83" w:rsidRPr="00D1124C" w:rsidRDefault="00867F83" w:rsidP="00837B24">
      <w:pPr>
        <w:pStyle w:val="ListParagraph"/>
        <w:numPr>
          <w:ilvl w:val="0"/>
          <w:numId w:val="18"/>
        </w:numPr>
      </w:pPr>
      <w:r w:rsidRPr="00835F25">
        <w:rPr>
          <w:bCs/>
        </w:rPr>
        <w:t>“Using a Learning Theory: Cognitivism”</w:t>
      </w:r>
      <w:r w:rsidR="00D1124C" w:rsidRPr="00835F25">
        <w:rPr>
          <w:bCs/>
        </w:rPr>
        <w:t xml:space="preserve"> &lt;</w:t>
      </w:r>
      <w:hyperlink r:id="rId8" w:history="1">
        <w:r w:rsidR="00D1124C" w:rsidRPr="00FC5BAD">
          <w:rPr>
            <w:rStyle w:val="Hyperlink"/>
          </w:rPr>
          <w:t>https://www.youtube.com/watch?v=gugvpoU2Ewo</w:t>
        </w:r>
      </w:hyperlink>
      <w:r w:rsidR="00D1124C">
        <w:t>&gt;.</w:t>
      </w:r>
    </w:p>
    <w:p w:rsidR="009879C9" w:rsidRDefault="009879C9" w:rsidP="00837B24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 xml:space="preserve">Angelica </w:t>
      </w:r>
      <w:proofErr w:type="spellStart"/>
      <w:r>
        <w:rPr>
          <w:bCs/>
        </w:rPr>
        <w:t>Gamon</w:t>
      </w:r>
      <w:proofErr w:type="spellEnd"/>
    </w:p>
    <w:p w:rsidR="009879C9" w:rsidRDefault="009879C9" w:rsidP="00837B24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Tony Gilman</w:t>
      </w:r>
    </w:p>
    <w:p w:rsidR="009879C9" w:rsidRDefault="009879C9" w:rsidP="00837B24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Josh Gordon</w:t>
      </w:r>
    </w:p>
    <w:p w:rsidR="00867F83" w:rsidRPr="000651A9" w:rsidRDefault="00867F83" w:rsidP="00837B24">
      <w:pPr>
        <w:pStyle w:val="ListParagraph"/>
        <w:numPr>
          <w:ilvl w:val="0"/>
          <w:numId w:val="18"/>
        </w:numPr>
      </w:pPr>
      <w:r w:rsidRPr="00835F25">
        <w:rPr>
          <w:bCs/>
        </w:rPr>
        <w:t>“Cognitive Learning Theory 5.1 a”</w:t>
      </w:r>
      <w:r w:rsidR="000651A9" w:rsidRPr="00835F25">
        <w:rPr>
          <w:bCs/>
        </w:rPr>
        <w:t xml:space="preserve"> &lt;</w:t>
      </w:r>
      <w:hyperlink r:id="rId9" w:history="1">
        <w:r w:rsidR="000651A9" w:rsidRPr="00FC5BAD">
          <w:rPr>
            <w:rStyle w:val="Hyperlink"/>
          </w:rPr>
          <w:t>https://www.youtube.com/watch?v=FNoqvdL1Bd0</w:t>
        </w:r>
      </w:hyperlink>
      <w:r w:rsidR="000651A9">
        <w:rPr>
          <w:rStyle w:val="Hyperlink"/>
        </w:rPr>
        <w:t xml:space="preserve">&gt;. </w:t>
      </w:r>
    </w:p>
    <w:p w:rsidR="009879C9" w:rsidRDefault="009879C9" w:rsidP="00837B24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Brittany </w:t>
      </w:r>
      <w:proofErr w:type="spellStart"/>
      <w:r>
        <w:rPr>
          <w:bCs/>
        </w:rPr>
        <w:t>Holsinger</w:t>
      </w:r>
      <w:proofErr w:type="spellEnd"/>
    </w:p>
    <w:p w:rsidR="009879C9" w:rsidRDefault="009879C9" w:rsidP="00837B24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Samantha Howell</w:t>
      </w:r>
    </w:p>
    <w:p w:rsidR="009879C9" w:rsidRDefault="009879C9" w:rsidP="00837B24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proofErr w:type="spellStart"/>
      <w:r>
        <w:rPr>
          <w:bCs/>
        </w:rPr>
        <w:t>Saretta</w:t>
      </w:r>
      <w:proofErr w:type="spellEnd"/>
      <w:r>
        <w:rPr>
          <w:bCs/>
        </w:rPr>
        <w:t xml:space="preserve"> Jackson</w:t>
      </w:r>
    </w:p>
    <w:p w:rsidR="00867F83" w:rsidRPr="0028556E" w:rsidRDefault="00867F83" w:rsidP="00837B24">
      <w:pPr>
        <w:pStyle w:val="ListParagraph"/>
        <w:numPr>
          <w:ilvl w:val="0"/>
          <w:numId w:val="18"/>
        </w:numPr>
      </w:pPr>
      <w:r w:rsidRPr="00835F25">
        <w:rPr>
          <w:bCs/>
        </w:rPr>
        <w:t>“Cognitivism”</w:t>
      </w:r>
      <w:r w:rsidR="0028556E" w:rsidRPr="00835F25">
        <w:rPr>
          <w:bCs/>
        </w:rPr>
        <w:t xml:space="preserve"> &lt;</w:t>
      </w:r>
      <w:hyperlink r:id="rId10" w:history="1">
        <w:r w:rsidR="0028556E" w:rsidRPr="00FC5BAD">
          <w:rPr>
            <w:rStyle w:val="Hyperlink"/>
          </w:rPr>
          <w:t>https://www.youtube.com/watch?v=A0k6lvezk_c</w:t>
        </w:r>
      </w:hyperlink>
      <w:r w:rsidR="0028556E">
        <w:rPr>
          <w:rStyle w:val="Hyperlink"/>
        </w:rPr>
        <w:t xml:space="preserve">&gt;. </w:t>
      </w:r>
    </w:p>
    <w:p w:rsidR="009879C9" w:rsidRDefault="009879C9" w:rsidP="00837B24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Mary </w:t>
      </w:r>
      <w:proofErr w:type="spellStart"/>
      <w:r>
        <w:rPr>
          <w:bCs/>
        </w:rPr>
        <w:t>Matney</w:t>
      </w:r>
      <w:proofErr w:type="spellEnd"/>
    </w:p>
    <w:p w:rsidR="00FB1850" w:rsidRDefault="00FB1850" w:rsidP="00837B24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Ashton Miller</w:t>
      </w:r>
    </w:p>
    <w:p w:rsidR="00FB1850" w:rsidRDefault="00FB1850" w:rsidP="00837B24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Jessica Orr</w:t>
      </w:r>
    </w:p>
    <w:p w:rsidR="009879C9" w:rsidRPr="00090DFD" w:rsidRDefault="009879C9" w:rsidP="00837B24">
      <w:pPr>
        <w:pStyle w:val="ListParagraph"/>
        <w:numPr>
          <w:ilvl w:val="0"/>
          <w:numId w:val="18"/>
        </w:numPr>
      </w:pPr>
      <w:r w:rsidRPr="00835F25">
        <w:rPr>
          <w:bCs/>
        </w:rPr>
        <w:t>“Cognitivist Learning Theories”</w:t>
      </w:r>
      <w:r w:rsidR="00090DFD" w:rsidRPr="00835F25">
        <w:rPr>
          <w:bCs/>
        </w:rPr>
        <w:t xml:space="preserve"> &lt;</w:t>
      </w:r>
      <w:hyperlink r:id="rId11" w:history="1">
        <w:r w:rsidR="00090DFD" w:rsidRPr="00FC5BAD">
          <w:rPr>
            <w:rStyle w:val="Hyperlink"/>
          </w:rPr>
          <w:t>https://www.youtube.com/watch?v=_Sy8n5DRa7A</w:t>
        </w:r>
      </w:hyperlink>
      <w:r w:rsidR="00090DFD">
        <w:t>&gt;.</w:t>
      </w:r>
    </w:p>
    <w:p w:rsidR="00FA4597" w:rsidRDefault="00FA4597" w:rsidP="00837B24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lastRenderedPageBreak/>
        <w:t xml:space="preserve">Danielle </w:t>
      </w:r>
      <w:proofErr w:type="spellStart"/>
      <w:r>
        <w:rPr>
          <w:bCs/>
        </w:rPr>
        <w:t>Ramage</w:t>
      </w:r>
      <w:proofErr w:type="spellEnd"/>
    </w:p>
    <w:p w:rsidR="00FA4597" w:rsidRDefault="00FA4597" w:rsidP="00837B24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Ian Snyder</w:t>
      </w:r>
    </w:p>
    <w:p w:rsidR="00FA4597" w:rsidRDefault="00FA4597" w:rsidP="00837B24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Molly Sylvia</w:t>
      </w:r>
    </w:p>
    <w:p w:rsidR="003B5C92" w:rsidRPr="00BB6DC1" w:rsidRDefault="009879C9" w:rsidP="00837B24">
      <w:pPr>
        <w:pStyle w:val="ListParagraph"/>
        <w:numPr>
          <w:ilvl w:val="0"/>
          <w:numId w:val="18"/>
        </w:numPr>
      </w:pPr>
      <w:r w:rsidRPr="00835F25">
        <w:rPr>
          <w:bCs/>
        </w:rPr>
        <w:t>“</w:t>
      </w:r>
      <w:r w:rsidR="003B5C92" w:rsidRPr="00835F25">
        <w:rPr>
          <w:bCs/>
        </w:rPr>
        <w:t>Cognitive Theory of Learning-AS PE</w:t>
      </w:r>
      <w:r w:rsidRPr="00835F25">
        <w:rPr>
          <w:bCs/>
        </w:rPr>
        <w:t>”</w:t>
      </w:r>
      <w:r w:rsidR="00BB6DC1" w:rsidRPr="00835F25">
        <w:rPr>
          <w:bCs/>
        </w:rPr>
        <w:t xml:space="preserve"> &lt;</w:t>
      </w:r>
      <w:hyperlink r:id="rId12" w:history="1">
        <w:r w:rsidR="00BB6DC1" w:rsidRPr="00FC5BAD">
          <w:rPr>
            <w:rStyle w:val="Hyperlink"/>
          </w:rPr>
          <w:t>https://www.youtube.com/watch?v=MUlfc5fzXV4</w:t>
        </w:r>
      </w:hyperlink>
      <w:r w:rsidR="00BB6DC1">
        <w:rPr>
          <w:rStyle w:val="Hyperlink"/>
        </w:rPr>
        <w:t xml:space="preserve">&gt;. </w:t>
      </w:r>
    </w:p>
    <w:p w:rsidR="00FA4597" w:rsidRDefault="00FA4597" w:rsidP="00837B24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Dakota Taylor</w:t>
      </w:r>
    </w:p>
    <w:p w:rsidR="00FA4597" w:rsidRDefault="00FA4597" w:rsidP="00837B24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 xml:space="preserve">Nicholas </w:t>
      </w:r>
      <w:proofErr w:type="spellStart"/>
      <w:r>
        <w:rPr>
          <w:bCs/>
        </w:rPr>
        <w:t>Turon</w:t>
      </w:r>
      <w:proofErr w:type="spellEnd"/>
    </w:p>
    <w:p w:rsidR="00FA4597" w:rsidRDefault="00FA4597" w:rsidP="00837B24">
      <w:pPr>
        <w:pStyle w:val="ListParagraph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Dustin Tyler</w:t>
      </w:r>
    </w:p>
    <w:p w:rsidR="009879C9" w:rsidRPr="00835F25" w:rsidRDefault="009879C9" w:rsidP="00837B24">
      <w:pPr>
        <w:pStyle w:val="ListParagraph"/>
        <w:numPr>
          <w:ilvl w:val="0"/>
          <w:numId w:val="18"/>
        </w:numPr>
      </w:pPr>
      <w:r w:rsidRPr="00835F25">
        <w:rPr>
          <w:bCs/>
        </w:rPr>
        <w:t>“Cognitive Learning Theory and Examples”</w:t>
      </w:r>
      <w:r w:rsidR="00835F25" w:rsidRPr="00835F25">
        <w:rPr>
          <w:bCs/>
        </w:rPr>
        <w:t xml:space="preserve"> &lt;</w:t>
      </w:r>
      <w:hyperlink r:id="rId13" w:history="1">
        <w:r w:rsidR="00835F25" w:rsidRPr="00FC5BAD">
          <w:rPr>
            <w:rStyle w:val="Hyperlink"/>
          </w:rPr>
          <w:t>https://www.youtube.com/watch?v=6zXVcXO6Jm0</w:t>
        </w:r>
      </w:hyperlink>
      <w:r w:rsidR="00835F25">
        <w:rPr>
          <w:rStyle w:val="Hyperlink"/>
        </w:rPr>
        <w:t xml:space="preserve">&gt;. </w:t>
      </w:r>
    </w:p>
    <w:p w:rsidR="00FA4597" w:rsidRDefault="009D2BEB" w:rsidP="00837B24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>Codie</w:t>
      </w:r>
      <w:r w:rsidR="00FA4597">
        <w:rPr>
          <w:bCs/>
        </w:rPr>
        <w:t xml:space="preserve"> Ward</w:t>
      </w:r>
    </w:p>
    <w:p w:rsidR="00FA4597" w:rsidRPr="009879C9" w:rsidRDefault="00FA4597" w:rsidP="00837B24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 xml:space="preserve">Amy </w:t>
      </w:r>
      <w:proofErr w:type="spellStart"/>
      <w:r>
        <w:rPr>
          <w:bCs/>
        </w:rPr>
        <w:t>Yeomans</w:t>
      </w:r>
      <w:proofErr w:type="spellEnd"/>
    </w:p>
    <w:p w:rsidR="00867F83" w:rsidRPr="00DE1966" w:rsidRDefault="00867F83" w:rsidP="00867F83">
      <w:pPr>
        <w:spacing w:after="0" w:line="240" w:lineRule="auto"/>
        <w:rPr>
          <w:bCs/>
        </w:rPr>
      </w:pPr>
    </w:p>
    <w:p w:rsidR="009866A8" w:rsidRDefault="009866A8" w:rsidP="00837B24">
      <w:pPr>
        <w:pStyle w:val="ListParagraph"/>
        <w:numPr>
          <w:ilvl w:val="0"/>
          <w:numId w:val="1"/>
        </w:numPr>
        <w:spacing w:after="0" w:line="240" w:lineRule="auto"/>
        <w:rPr>
          <w:bCs/>
          <w:i/>
        </w:rPr>
      </w:pPr>
      <w:r>
        <w:rPr>
          <w:bCs/>
          <w:i/>
        </w:rPr>
        <w:t>Lunch</w:t>
      </w:r>
    </w:p>
    <w:p w:rsidR="00B30182" w:rsidRDefault="00B30182" w:rsidP="00B30182">
      <w:pPr>
        <w:pStyle w:val="ListParagraph"/>
        <w:spacing w:after="0" w:line="240" w:lineRule="auto"/>
        <w:rPr>
          <w:bCs/>
          <w:i/>
        </w:rPr>
      </w:pPr>
    </w:p>
    <w:p w:rsidR="00835F25" w:rsidRPr="00835F25" w:rsidRDefault="00835F25" w:rsidP="00837B24">
      <w:pPr>
        <w:pStyle w:val="ListParagraph"/>
        <w:numPr>
          <w:ilvl w:val="0"/>
          <w:numId w:val="1"/>
        </w:numPr>
        <w:spacing w:after="0" w:line="240" w:lineRule="auto"/>
        <w:rPr>
          <w:bCs/>
          <w:i/>
        </w:rPr>
      </w:pPr>
      <w:r>
        <w:rPr>
          <w:bCs/>
          <w:i/>
        </w:rPr>
        <w:t>Engagement with Willy Hobbs:</w:t>
      </w:r>
    </w:p>
    <w:p w:rsidR="00835F25" w:rsidRDefault="00835F25" w:rsidP="00837B2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Willie Hobbs is a resident of Waverly</w:t>
      </w:r>
      <w:r w:rsidR="00876E8F">
        <w:rPr>
          <w:bCs/>
        </w:rPr>
        <w:t>.</w:t>
      </w:r>
    </w:p>
    <w:p w:rsidR="00876E8F" w:rsidRDefault="00876E8F" w:rsidP="00837B2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Willie is a past teacher, c</w:t>
      </w:r>
      <w:r w:rsidR="002C1C58">
        <w:rPr>
          <w:bCs/>
        </w:rPr>
        <w:t>oach, and assistant principal in</w:t>
      </w:r>
      <w:r>
        <w:rPr>
          <w:bCs/>
        </w:rPr>
        <w:t xml:space="preserve"> the Waverly City School District.</w:t>
      </w:r>
    </w:p>
    <w:p w:rsidR="00876E8F" w:rsidRDefault="00876E8F" w:rsidP="00837B2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Willie is held </w:t>
      </w:r>
      <w:r w:rsidR="002C1C58">
        <w:rPr>
          <w:bCs/>
        </w:rPr>
        <w:t>in the highest esteem by residents of the</w:t>
      </w:r>
      <w:r>
        <w:rPr>
          <w:bCs/>
        </w:rPr>
        <w:t xml:space="preserve"> Waverly community</w:t>
      </w:r>
      <w:r w:rsidR="002C1C58">
        <w:rPr>
          <w:bCs/>
        </w:rPr>
        <w:t xml:space="preserve"> and Pike County</w:t>
      </w:r>
      <w:r>
        <w:rPr>
          <w:bCs/>
        </w:rPr>
        <w:t>. See &lt;</w:t>
      </w:r>
      <w:r w:rsidRPr="00876E8F">
        <w:t xml:space="preserve"> </w:t>
      </w:r>
      <w:hyperlink r:id="rId14" w:history="1">
        <w:r w:rsidRPr="00FC59F6">
          <w:rPr>
            <w:rStyle w:val="Hyperlink"/>
            <w:bCs/>
          </w:rPr>
          <w:t>http://www.southeasternohiopreps.com/viewtopic.php?f=4&amp;t=44828</w:t>
        </w:r>
      </w:hyperlink>
      <w:r>
        <w:rPr>
          <w:bCs/>
        </w:rPr>
        <w:t xml:space="preserve">&gt;. </w:t>
      </w:r>
    </w:p>
    <w:p w:rsidR="00B449BF" w:rsidRPr="00835F25" w:rsidRDefault="00B449BF" w:rsidP="00837B2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I think that the citizens of Waverly would believe that </w:t>
      </w:r>
      <w:r w:rsidR="002C1C58">
        <w:rPr>
          <w:bCs/>
        </w:rPr>
        <w:t>“</w:t>
      </w:r>
      <w:r>
        <w:rPr>
          <w:bCs/>
        </w:rPr>
        <w:t>the sky was purple with polka dots</w:t>
      </w:r>
      <w:r w:rsidR="002C1C58">
        <w:rPr>
          <w:bCs/>
        </w:rPr>
        <w:t>”</w:t>
      </w:r>
      <w:r>
        <w:rPr>
          <w:bCs/>
        </w:rPr>
        <w:t xml:space="preserve"> if Willie Hobbs make such a statement.</w:t>
      </w:r>
    </w:p>
    <w:p w:rsidR="00413822" w:rsidRPr="00A83605" w:rsidRDefault="00413822" w:rsidP="00A83605">
      <w:pPr>
        <w:spacing w:after="0" w:line="240" w:lineRule="auto"/>
        <w:rPr>
          <w:b/>
          <w:i/>
        </w:rPr>
      </w:pPr>
    </w:p>
    <w:p w:rsidR="00B449BF" w:rsidRPr="00B449BF" w:rsidRDefault="00B449BF" w:rsidP="00837B24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Cs/>
          <w:i/>
        </w:rPr>
        <w:t>Engagement in a Conflict Activity, led by Willie Hobbs and your instructor</w:t>
      </w:r>
    </w:p>
    <w:p w:rsidR="00B449BF" w:rsidRPr="00B449BF" w:rsidRDefault="00B449BF" w:rsidP="00B449BF">
      <w:pPr>
        <w:spacing w:after="0" w:line="240" w:lineRule="auto"/>
        <w:ind w:left="720"/>
        <w:rPr>
          <w:b/>
          <w:bCs/>
        </w:rPr>
      </w:pPr>
    </w:p>
    <w:p w:rsidR="000473C4" w:rsidRPr="003E3A9F" w:rsidRDefault="000473C4" w:rsidP="00837B24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Cs/>
          <w:i/>
        </w:rPr>
        <w:t>Expectations for the p</w:t>
      </w:r>
      <w:r w:rsidR="0063727F">
        <w:rPr>
          <w:bCs/>
          <w:i/>
        </w:rPr>
        <w:t xml:space="preserve">rogram, the instructor, and the students in the cohort </w:t>
      </w:r>
      <w:r>
        <w:rPr>
          <w:bCs/>
          <w:i/>
        </w:rPr>
        <w:t xml:space="preserve">individually and collectively. </w:t>
      </w:r>
    </w:p>
    <w:p w:rsidR="003E3A9F" w:rsidRPr="003E3A9F" w:rsidRDefault="003E3A9F" w:rsidP="00837B24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Cs/>
        </w:rPr>
        <w:t>You developed in the summer a list of expectations.</w:t>
      </w:r>
    </w:p>
    <w:p w:rsidR="003E3A9F" w:rsidRPr="00262DDC" w:rsidRDefault="003E3A9F" w:rsidP="00837B24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Cs/>
        </w:rPr>
        <w:t>You updated the listing at the firs</w:t>
      </w:r>
      <w:r w:rsidR="00262DDC">
        <w:rPr>
          <w:bCs/>
        </w:rPr>
        <w:t xml:space="preserve">t fall semester session (Saturday, August 25). </w:t>
      </w:r>
    </w:p>
    <w:p w:rsidR="00262DDC" w:rsidRPr="00262DDC" w:rsidRDefault="00262DDC" w:rsidP="00837B24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Cs/>
        </w:rPr>
        <w:t xml:space="preserve">You will find attached an updated listing. </w:t>
      </w:r>
    </w:p>
    <w:p w:rsidR="00262DDC" w:rsidRPr="003E3A9F" w:rsidRDefault="00262DDC" w:rsidP="00837B24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Cs/>
        </w:rPr>
        <w:t>If you have additional suggestions, please share them with me.</w:t>
      </w:r>
    </w:p>
    <w:p w:rsidR="000473C4" w:rsidRPr="000473C4" w:rsidRDefault="000473C4" w:rsidP="000473C4">
      <w:pPr>
        <w:spacing w:after="0" w:line="240" w:lineRule="auto"/>
        <w:ind w:left="720"/>
        <w:rPr>
          <w:b/>
          <w:bCs/>
        </w:rPr>
      </w:pPr>
    </w:p>
    <w:p w:rsidR="004A36F1" w:rsidRPr="004A36F1" w:rsidRDefault="004A36F1" w:rsidP="00A83068">
      <w:pPr>
        <w:spacing w:after="0" w:line="240" w:lineRule="auto"/>
        <w:rPr>
          <w:b/>
          <w:bCs/>
        </w:rPr>
      </w:pPr>
    </w:p>
    <w:p w:rsidR="00943CCA" w:rsidRPr="005D7BDE" w:rsidRDefault="00943CCA" w:rsidP="00837B24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4B7C3E">
        <w:rPr>
          <w:bCs/>
          <w:i/>
        </w:rPr>
        <w:t>Debriefing</w:t>
      </w:r>
      <w:r w:rsidRPr="00855637">
        <w:rPr>
          <w:b/>
          <w:bCs/>
        </w:rPr>
        <w:t>:</w:t>
      </w:r>
      <w:r w:rsidRPr="00855637">
        <w:rPr>
          <w:bCs/>
        </w:rPr>
        <w:t xml:space="preserve"> What</w:t>
      </w:r>
    </w:p>
    <w:p w:rsidR="00943CCA" w:rsidRPr="005A1746" w:rsidRDefault="00943CCA" w:rsidP="00837B24">
      <w:pPr>
        <w:numPr>
          <w:ilvl w:val="1"/>
          <w:numId w:val="1"/>
        </w:numPr>
        <w:spacing w:after="0" w:line="240" w:lineRule="auto"/>
        <w:rPr>
          <w:bCs/>
        </w:rPr>
      </w:pPr>
      <w:r w:rsidRPr="005A1746">
        <w:rPr>
          <w:bCs/>
        </w:rPr>
        <w:t>Did you learn during today’s seminar?</w:t>
      </w:r>
    </w:p>
    <w:p w:rsidR="00943CCA" w:rsidRPr="00EA3C1C" w:rsidRDefault="00943CCA" w:rsidP="00837B24">
      <w:pPr>
        <w:numPr>
          <w:ilvl w:val="1"/>
          <w:numId w:val="1"/>
        </w:numPr>
        <w:spacing w:after="0" w:line="240" w:lineRule="auto"/>
        <w:rPr>
          <w:bCs/>
        </w:rPr>
      </w:pPr>
      <w:r w:rsidRPr="00855637">
        <w:rPr>
          <w:bCs/>
        </w:rPr>
        <w:t>Are you goin</w:t>
      </w:r>
      <w:r>
        <w:rPr>
          <w:bCs/>
        </w:rPr>
        <w:t>g to do between now and the next session</w:t>
      </w:r>
      <w:r w:rsidRPr="00855637">
        <w:rPr>
          <w:bCs/>
        </w:rPr>
        <w:t>?</w:t>
      </w:r>
    </w:p>
    <w:p w:rsidR="00943CCA" w:rsidRPr="005D7BDE" w:rsidRDefault="00943CCA" w:rsidP="00943CCA">
      <w:pPr>
        <w:spacing w:after="0" w:line="240" w:lineRule="auto"/>
        <w:ind w:left="1440"/>
        <w:rPr>
          <w:bCs/>
        </w:rPr>
      </w:pPr>
    </w:p>
    <w:p w:rsidR="00943CCA" w:rsidRPr="004B7C3E" w:rsidRDefault="00943CCA" w:rsidP="00837B24">
      <w:pPr>
        <w:numPr>
          <w:ilvl w:val="0"/>
          <w:numId w:val="1"/>
        </w:numPr>
        <w:spacing w:after="0" w:line="240" w:lineRule="auto"/>
        <w:rPr>
          <w:bCs/>
        </w:rPr>
      </w:pPr>
      <w:r w:rsidRPr="004B7C3E">
        <w:rPr>
          <w:bCs/>
          <w:i/>
        </w:rPr>
        <w:t>Closing</w:t>
      </w:r>
      <w:r w:rsidRPr="00855637">
        <w:rPr>
          <w:bCs/>
        </w:rPr>
        <w:t>: Please:</w:t>
      </w:r>
    </w:p>
    <w:p w:rsidR="00943CCA" w:rsidRPr="004B7C3E" w:rsidRDefault="00943CCA" w:rsidP="00837B24">
      <w:pPr>
        <w:pStyle w:val="ListParagraph"/>
        <w:numPr>
          <w:ilvl w:val="1"/>
          <w:numId w:val="1"/>
        </w:numPr>
      </w:pPr>
      <w:r w:rsidRPr="004B7C3E">
        <w:rPr>
          <w:bCs/>
        </w:rPr>
        <w:t>Finalize and place the debriefing form in your envelope.</w:t>
      </w:r>
    </w:p>
    <w:p w:rsidR="00943CCA" w:rsidRPr="004B7C3E" w:rsidRDefault="00943CCA" w:rsidP="00837B24">
      <w:pPr>
        <w:pStyle w:val="ListParagraph"/>
        <w:numPr>
          <w:ilvl w:val="1"/>
          <w:numId w:val="1"/>
        </w:numPr>
      </w:pPr>
      <w:r w:rsidRPr="004B7C3E">
        <w:rPr>
          <w:bCs/>
        </w:rPr>
        <w:t>Return your name tent to the envelope.</w:t>
      </w:r>
    </w:p>
    <w:p w:rsidR="00943CCA" w:rsidRPr="003F638D" w:rsidRDefault="00943CCA" w:rsidP="00837B24">
      <w:pPr>
        <w:pStyle w:val="ListParagraph"/>
        <w:numPr>
          <w:ilvl w:val="1"/>
          <w:numId w:val="1"/>
        </w:numPr>
      </w:pPr>
      <w:r w:rsidRPr="004B7C3E">
        <w:rPr>
          <w:bCs/>
        </w:rPr>
        <w:t>Place in the envelope a piece of paper with any questions for the instructor or the administrative assistant in the envelope.</w:t>
      </w:r>
    </w:p>
    <w:p w:rsidR="00943CCA" w:rsidRPr="004B7C3E" w:rsidRDefault="00AB4487" w:rsidP="00837B24">
      <w:pPr>
        <w:pStyle w:val="ListParagraph"/>
        <w:numPr>
          <w:ilvl w:val="1"/>
          <w:numId w:val="1"/>
        </w:numPr>
      </w:pPr>
      <w:r>
        <w:rPr>
          <w:bCs/>
        </w:rPr>
        <w:t>Leave the library</w:t>
      </w:r>
      <w:r w:rsidR="00943CCA" w:rsidRPr="004B7C3E">
        <w:rPr>
          <w:bCs/>
        </w:rPr>
        <w:t xml:space="preserve"> as you found it.</w:t>
      </w:r>
    </w:p>
    <w:p w:rsidR="00943CCA" w:rsidRPr="00855637" w:rsidRDefault="00943CCA" w:rsidP="00943CCA">
      <w:pPr>
        <w:rPr>
          <w:b/>
          <w:bCs/>
        </w:rPr>
      </w:pPr>
    </w:p>
    <w:p w:rsidR="00943CCA" w:rsidRPr="006F17CB" w:rsidRDefault="00943CCA" w:rsidP="00943CCA">
      <w:pPr>
        <w:pStyle w:val="ListParagraph"/>
        <w:ind w:left="1080"/>
      </w:pPr>
    </w:p>
    <w:p w:rsidR="00FF7F86" w:rsidRDefault="00FF7F86"/>
    <w:sectPr w:rsidR="00FF7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D25"/>
    <w:multiLevelType w:val="hybridMultilevel"/>
    <w:tmpl w:val="CAE8BAA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B32B63"/>
    <w:multiLevelType w:val="hybridMultilevel"/>
    <w:tmpl w:val="2C680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A0E62"/>
    <w:multiLevelType w:val="hybridMultilevel"/>
    <w:tmpl w:val="DA24170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132960"/>
    <w:multiLevelType w:val="hybridMultilevel"/>
    <w:tmpl w:val="E6FA97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21703E4"/>
    <w:multiLevelType w:val="hybridMultilevel"/>
    <w:tmpl w:val="CF0E02C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785F9B"/>
    <w:multiLevelType w:val="hybridMultilevel"/>
    <w:tmpl w:val="22B4B3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7EC50C8"/>
    <w:multiLevelType w:val="hybridMultilevel"/>
    <w:tmpl w:val="F9C22DC4"/>
    <w:lvl w:ilvl="0" w:tplc="0C64A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FAA02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F5E40"/>
    <w:multiLevelType w:val="hybridMultilevel"/>
    <w:tmpl w:val="F168C9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7905A9B"/>
    <w:multiLevelType w:val="hybridMultilevel"/>
    <w:tmpl w:val="F1AE5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864F7"/>
    <w:multiLevelType w:val="hybridMultilevel"/>
    <w:tmpl w:val="A218EB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60557F"/>
    <w:multiLevelType w:val="hybridMultilevel"/>
    <w:tmpl w:val="4FF274D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264104D"/>
    <w:multiLevelType w:val="hybridMultilevel"/>
    <w:tmpl w:val="22FA3AD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33617A9"/>
    <w:multiLevelType w:val="hybridMultilevel"/>
    <w:tmpl w:val="ADECD32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A08368C"/>
    <w:multiLevelType w:val="hybridMultilevel"/>
    <w:tmpl w:val="A6F48A5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8635C19"/>
    <w:multiLevelType w:val="hybridMultilevel"/>
    <w:tmpl w:val="F612B56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C460A72"/>
    <w:multiLevelType w:val="hybridMultilevel"/>
    <w:tmpl w:val="F3C80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F0723"/>
    <w:multiLevelType w:val="hybridMultilevel"/>
    <w:tmpl w:val="E7928E8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E77D8F"/>
    <w:multiLevelType w:val="hybridMultilevel"/>
    <w:tmpl w:val="3F86595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1"/>
  </w:num>
  <w:num w:numId="5">
    <w:abstractNumId w:val="16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15"/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17"/>
  </w:num>
  <w:num w:numId="16">
    <w:abstractNumId w:val="4"/>
  </w:num>
  <w:num w:numId="17">
    <w:abstractNumId w:val="10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FC"/>
    <w:rsid w:val="000002E8"/>
    <w:rsid w:val="00000DF0"/>
    <w:rsid w:val="0000299A"/>
    <w:rsid w:val="00002BBB"/>
    <w:rsid w:val="00015395"/>
    <w:rsid w:val="0001660B"/>
    <w:rsid w:val="00021ACD"/>
    <w:rsid w:val="000473C4"/>
    <w:rsid w:val="000651A9"/>
    <w:rsid w:val="00066C20"/>
    <w:rsid w:val="00071780"/>
    <w:rsid w:val="00073F03"/>
    <w:rsid w:val="00075F3C"/>
    <w:rsid w:val="0007660A"/>
    <w:rsid w:val="000805E7"/>
    <w:rsid w:val="00085C9B"/>
    <w:rsid w:val="00090DFD"/>
    <w:rsid w:val="0009144B"/>
    <w:rsid w:val="000930F5"/>
    <w:rsid w:val="0009345F"/>
    <w:rsid w:val="000A01B8"/>
    <w:rsid w:val="000A0589"/>
    <w:rsid w:val="000A1599"/>
    <w:rsid w:val="000A2278"/>
    <w:rsid w:val="000A75BF"/>
    <w:rsid w:val="000A7DFA"/>
    <w:rsid w:val="000B18B5"/>
    <w:rsid w:val="000B2BE9"/>
    <w:rsid w:val="000C4621"/>
    <w:rsid w:val="000D012A"/>
    <w:rsid w:val="000D1B25"/>
    <w:rsid w:val="000D34C6"/>
    <w:rsid w:val="000D406C"/>
    <w:rsid w:val="000D59CC"/>
    <w:rsid w:val="000D7272"/>
    <w:rsid w:val="000E78D2"/>
    <w:rsid w:val="000E7A47"/>
    <w:rsid w:val="000E7C51"/>
    <w:rsid w:val="000F0241"/>
    <w:rsid w:val="000F6729"/>
    <w:rsid w:val="00102731"/>
    <w:rsid w:val="001057B2"/>
    <w:rsid w:val="001057E3"/>
    <w:rsid w:val="00111FAD"/>
    <w:rsid w:val="0011344E"/>
    <w:rsid w:val="00113A33"/>
    <w:rsid w:val="001149F3"/>
    <w:rsid w:val="0013304B"/>
    <w:rsid w:val="00133A51"/>
    <w:rsid w:val="0013417C"/>
    <w:rsid w:val="001345F0"/>
    <w:rsid w:val="00136257"/>
    <w:rsid w:val="001371A0"/>
    <w:rsid w:val="00145A0B"/>
    <w:rsid w:val="00153680"/>
    <w:rsid w:val="0015609A"/>
    <w:rsid w:val="00165EE9"/>
    <w:rsid w:val="00171B7D"/>
    <w:rsid w:val="00172C8C"/>
    <w:rsid w:val="00173343"/>
    <w:rsid w:val="00175B40"/>
    <w:rsid w:val="001763A8"/>
    <w:rsid w:val="00176D89"/>
    <w:rsid w:val="00177E5F"/>
    <w:rsid w:val="00180348"/>
    <w:rsid w:val="00185BB9"/>
    <w:rsid w:val="00190974"/>
    <w:rsid w:val="0019637E"/>
    <w:rsid w:val="001A0EBF"/>
    <w:rsid w:val="001A17EC"/>
    <w:rsid w:val="001A4E33"/>
    <w:rsid w:val="001A6C67"/>
    <w:rsid w:val="001C026C"/>
    <w:rsid w:val="001C10B9"/>
    <w:rsid w:val="001C29E7"/>
    <w:rsid w:val="001D3E02"/>
    <w:rsid w:val="001D4913"/>
    <w:rsid w:val="001E2323"/>
    <w:rsid w:val="001E2F72"/>
    <w:rsid w:val="001E516A"/>
    <w:rsid w:val="001F14D6"/>
    <w:rsid w:val="001F231B"/>
    <w:rsid w:val="001F4868"/>
    <w:rsid w:val="002004CF"/>
    <w:rsid w:val="00202CA3"/>
    <w:rsid w:val="002107EF"/>
    <w:rsid w:val="00212F45"/>
    <w:rsid w:val="00215984"/>
    <w:rsid w:val="00221DD1"/>
    <w:rsid w:val="00227B46"/>
    <w:rsid w:val="00232956"/>
    <w:rsid w:val="00237D05"/>
    <w:rsid w:val="00237DAF"/>
    <w:rsid w:val="002408C3"/>
    <w:rsid w:val="0024605E"/>
    <w:rsid w:val="002533C6"/>
    <w:rsid w:val="002573B5"/>
    <w:rsid w:val="00260695"/>
    <w:rsid w:val="00262DDC"/>
    <w:rsid w:val="002820BB"/>
    <w:rsid w:val="00284E4A"/>
    <w:rsid w:val="0028556E"/>
    <w:rsid w:val="002951C1"/>
    <w:rsid w:val="002A1068"/>
    <w:rsid w:val="002A159F"/>
    <w:rsid w:val="002A28A1"/>
    <w:rsid w:val="002A4E55"/>
    <w:rsid w:val="002B197B"/>
    <w:rsid w:val="002B6498"/>
    <w:rsid w:val="002C1C58"/>
    <w:rsid w:val="002C4E2E"/>
    <w:rsid w:val="002C7CF3"/>
    <w:rsid w:val="002D3DBE"/>
    <w:rsid w:val="002E032A"/>
    <w:rsid w:val="002E3F12"/>
    <w:rsid w:val="002F469A"/>
    <w:rsid w:val="002F5F42"/>
    <w:rsid w:val="002F7A18"/>
    <w:rsid w:val="00300974"/>
    <w:rsid w:val="00300AF5"/>
    <w:rsid w:val="00302525"/>
    <w:rsid w:val="00306890"/>
    <w:rsid w:val="00313316"/>
    <w:rsid w:val="0031477E"/>
    <w:rsid w:val="0032464F"/>
    <w:rsid w:val="00334ADF"/>
    <w:rsid w:val="00335B1D"/>
    <w:rsid w:val="003362BB"/>
    <w:rsid w:val="00336AA3"/>
    <w:rsid w:val="00342206"/>
    <w:rsid w:val="00343A5F"/>
    <w:rsid w:val="003502BE"/>
    <w:rsid w:val="00350F4E"/>
    <w:rsid w:val="003532B7"/>
    <w:rsid w:val="003638B7"/>
    <w:rsid w:val="00366979"/>
    <w:rsid w:val="00367632"/>
    <w:rsid w:val="00371A36"/>
    <w:rsid w:val="00373379"/>
    <w:rsid w:val="00382B0F"/>
    <w:rsid w:val="00382FD1"/>
    <w:rsid w:val="00387A27"/>
    <w:rsid w:val="003908F8"/>
    <w:rsid w:val="003914EB"/>
    <w:rsid w:val="003922F3"/>
    <w:rsid w:val="0039520E"/>
    <w:rsid w:val="003A1AF9"/>
    <w:rsid w:val="003A2497"/>
    <w:rsid w:val="003A3CCE"/>
    <w:rsid w:val="003B5C92"/>
    <w:rsid w:val="003C611F"/>
    <w:rsid w:val="003C67F9"/>
    <w:rsid w:val="003C70C3"/>
    <w:rsid w:val="003C7E5E"/>
    <w:rsid w:val="003E1CE7"/>
    <w:rsid w:val="003E3A9F"/>
    <w:rsid w:val="003E7F60"/>
    <w:rsid w:val="003F0763"/>
    <w:rsid w:val="00410291"/>
    <w:rsid w:val="004118C8"/>
    <w:rsid w:val="00413822"/>
    <w:rsid w:val="00415482"/>
    <w:rsid w:val="004158B5"/>
    <w:rsid w:val="00417D9C"/>
    <w:rsid w:val="00421C52"/>
    <w:rsid w:val="00422451"/>
    <w:rsid w:val="00430E77"/>
    <w:rsid w:val="0044029D"/>
    <w:rsid w:val="00441904"/>
    <w:rsid w:val="004576E3"/>
    <w:rsid w:val="004648F4"/>
    <w:rsid w:val="00467439"/>
    <w:rsid w:val="004703B9"/>
    <w:rsid w:val="00471767"/>
    <w:rsid w:val="00476F2D"/>
    <w:rsid w:val="00477DD7"/>
    <w:rsid w:val="00486E73"/>
    <w:rsid w:val="004A33C4"/>
    <w:rsid w:val="004A36F1"/>
    <w:rsid w:val="004B02C7"/>
    <w:rsid w:val="004B10A8"/>
    <w:rsid w:val="004B43B2"/>
    <w:rsid w:val="004B49B9"/>
    <w:rsid w:val="004B69BD"/>
    <w:rsid w:val="004B71F5"/>
    <w:rsid w:val="004B7B6D"/>
    <w:rsid w:val="004C1282"/>
    <w:rsid w:val="004C36DE"/>
    <w:rsid w:val="004C3743"/>
    <w:rsid w:val="004C6878"/>
    <w:rsid w:val="004D5A87"/>
    <w:rsid w:val="004D6D21"/>
    <w:rsid w:val="004F31FF"/>
    <w:rsid w:val="004F626A"/>
    <w:rsid w:val="00500E2A"/>
    <w:rsid w:val="005077EA"/>
    <w:rsid w:val="00517D43"/>
    <w:rsid w:val="00527BBE"/>
    <w:rsid w:val="00531317"/>
    <w:rsid w:val="00536BB5"/>
    <w:rsid w:val="00540E4D"/>
    <w:rsid w:val="00551D18"/>
    <w:rsid w:val="00553312"/>
    <w:rsid w:val="00564F5A"/>
    <w:rsid w:val="00577F8E"/>
    <w:rsid w:val="00584188"/>
    <w:rsid w:val="00584CA5"/>
    <w:rsid w:val="005A13D1"/>
    <w:rsid w:val="005A3272"/>
    <w:rsid w:val="005B3693"/>
    <w:rsid w:val="005B4A1D"/>
    <w:rsid w:val="005C01D9"/>
    <w:rsid w:val="005C1F29"/>
    <w:rsid w:val="005C4BB8"/>
    <w:rsid w:val="005D4175"/>
    <w:rsid w:val="005D4B26"/>
    <w:rsid w:val="005E0259"/>
    <w:rsid w:val="005E5855"/>
    <w:rsid w:val="005E6C2E"/>
    <w:rsid w:val="005F4E40"/>
    <w:rsid w:val="00604638"/>
    <w:rsid w:val="006069E2"/>
    <w:rsid w:val="006104F0"/>
    <w:rsid w:val="00634DF6"/>
    <w:rsid w:val="00635292"/>
    <w:rsid w:val="00635CC1"/>
    <w:rsid w:val="0063727F"/>
    <w:rsid w:val="00637B9A"/>
    <w:rsid w:val="006417DC"/>
    <w:rsid w:val="00643E1D"/>
    <w:rsid w:val="00647056"/>
    <w:rsid w:val="006555A8"/>
    <w:rsid w:val="00663780"/>
    <w:rsid w:val="00666451"/>
    <w:rsid w:val="00676C42"/>
    <w:rsid w:val="00681D60"/>
    <w:rsid w:val="006842B2"/>
    <w:rsid w:val="00693BBE"/>
    <w:rsid w:val="006952C2"/>
    <w:rsid w:val="006B15A1"/>
    <w:rsid w:val="006B22E2"/>
    <w:rsid w:val="006B2D7A"/>
    <w:rsid w:val="006B7A76"/>
    <w:rsid w:val="006C065D"/>
    <w:rsid w:val="006C42B8"/>
    <w:rsid w:val="006C6442"/>
    <w:rsid w:val="006C6B41"/>
    <w:rsid w:val="006D6A88"/>
    <w:rsid w:val="006F4696"/>
    <w:rsid w:val="00702F2A"/>
    <w:rsid w:val="00704842"/>
    <w:rsid w:val="00716DB1"/>
    <w:rsid w:val="007233D9"/>
    <w:rsid w:val="00726644"/>
    <w:rsid w:val="0074060E"/>
    <w:rsid w:val="00741418"/>
    <w:rsid w:val="00741C70"/>
    <w:rsid w:val="00744CBA"/>
    <w:rsid w:val="00751574"/>
    <w:rsid w:val="00752A7F"/>
    <w:rsid w:val="0075379F"/>
    <w:rsid w:val="00780157"/>
    <w:rsid w:val="00796CFB"/>
    <w:rsid w:val="007A2DAD"/>
    <w:rsid w:val="007A5FA4"/>
    <w:rsid w:val="007B2E58"/>
    <w:rsid w:val="007C51F9"/>
    <w:rsid w:val="007D1965"/>
    <w:rsid w:val="007D729D"/>
    <w:rsid w:val="00800F12"/>
    <w:rsid w:val="0081434C"/>
    <w:rsid w:val="00825BE6"/>
    <w:rsid w:val="0082698C"/>
    <w:rsid w:val="00826D0B"/>
    <w:rsid w:val="00830879"/>
    <w:rsid w:val="00833ED4"/>
    <w:rsid w:val="00835F25"/>
    <w:rsid w:val="00837B24"/>
    <w:rsid w:val="00841739"/>
    <w:rsid w:val="0084724A"/>
    <w:rsid w:val="00851572"/>
    <w:rsid w:val="008609A6"/>
    <w:rsid w:val="00862F56"/>
    <w:rsid w:val="00867F83"/>
    <w:rsid w:val="0087234F"/>
    <w:rsid w:val="008756F3"/>
    <w:rsid w:val="00876E8F"/>
    <w:rsid w:val="008A2B68"/>
    <w:rsid w:val="008A6815"/>
    <w:rsid w:val="008B32F9"/>
    <w:rsid w:val="008C025C"/>
    <w:rsid w:val="008C068B"/>
    <w:rsid w:val="008C3044"/>
    <w:rsid w:val="008C4F8C"/>
    <w:rsid w:val="008D0009"/>
    <w:rsid w:val="008E36D1"/>
    <w:rsid w:val="008F3E69"/>
    <w:rsid w:val="00903365"/>
    <w:rsid w:val="009041A8"/>
    <w:rsid w:val="00907F76"/>
    <w:rsid w:val="00920D75"/>
    <w:rsid w:val="0092152A"/>
    <w:rsid w:val="0092565D"/>
    <w:rsid w:val="00925FA9"/>
    <w:rsid w:val="009306F7"/>
    <w:rsid w:val="00932273"/>
    <w:rsid w:val="00943CCA"/>
    <w:rsid w:val="0094633F"/>
    <w:rsid w:val="00946E46"/>
    <w:rsid w:val="009527CE"/>
    <w:rsid w:val="00955F46"/>
    <w:rsid w:val="00964D91"/>
    <w:rsid w:val="009702ED"/>
    <w:rsid w:val="00970E68"/>
    <w:rsid w:val="0097142E"/>
    <w:rsid w:val="009753B2"/>
    <w:rsid w:val="009835D9"/>
    <w:rsid w:val="00984055"/>
    <w:rsid w:val="009866A8"/>
    <w:rsid w:val="009879C9"/>
    <w:rsid w:val="009A1B6E"/>
    <w:rsid w:val="009A70AB"/>
    <w:rsid w:val="009B10DB"/>
    <w:rsid w:val="009C70FD"/>
    <w:rsid w:val="009D0B31"/>
    <w:rsid w:val="009D2B62"/>
    <w:rsid w:val="009D2BEB"/>
    <w:rsid w:val="009D47E0"/>
    <w:rsid w:val="009D5017"/>
    <w:rsid w:val="009E62F4"/>
    <w:rsid w:val="009F189A"/>
    <w:rsid w:val="009F3D2F"/>
    <w:rsid w:val="009F75C8"/>
    <w:rsid w:val="00A03F56"/>
    <w:rsid w:val="00A056DD"/>
    <w:rsid w:val="00A07FF5"/>
    <w:rsid w:val="00A1079E"/>
    <w:rsid w:val="00A12DB1"/>
    <w:rsid w:val="00A22A6C"/>
    <w:rsid w:val="00A25E3F"/>
    <w:rsid w:val="00A271A5"/>
    <w:rsid w:val="00A318BC"/>
    <w:rsid w:val="00A318C8"/>
    <w:rsid w:val="00A358B4"/>
    <w:rsid w:val="00A36BA1"/>
    <w:rsid w:val="00A37B56"/>
    <w:rsid w:val="00A402D6"/>
    <w:rsid w:val="00A427E3"/>
    <w:rsid w:val="00A43DB4"/>
    <w:rsid w:val="00A4685E"/>
    <w:rsid w:val="00A658AC"/>
    <w:rsid w:val="00A738C2"/>
    <w:rsid w:val="00A83068"/>
    <w:rsid w:val="00A83605"/>
    <w:rsid w:val="00A85B41"/>
    <w:rsid w:val="00A96F22"/>
    <w:rsid w:val="00AB22D6"/>
    <w:rsid w:val="00AB2683"/>
    <w:rsid w:val="00AB4487"/>
    <w:rsid w:val="00AB6840"/>
    <w:rsid w:val="00AD168B"/>
    <w:rsid w:val="00AD27C6"/>
    <w:rsid w:val="00AE3384"/>
    <w:rsid w:val="00AE6ED0"/>
    <w:rsid w:val="00AE720E"/>
    <w:rsid w:val="00AF09B7"/>
    <w:rsid w:val="00AF6303"/>
    <w:rsid w:val="00B11E0C"/>
    <w:rsid w:val="00B17FCF"/>
    <w:rsid w:val="00B229C7"/>
    <w:rsid w:val="00B24F50"/>
    <w:rsid w:val="00B27CC5"/>
    <w:rsid w:val="00B27EF2"/>
    <w:rsid w:val="00B30182"/>
    <w:rsid w:val="00B34F2E"/>
    <w:rsid w:val="00B40EAC"/>
    <w:rsid w:val="00B449BF"/>
    <w:rsid w:val="00B52554"/>
    <w:rsid w:val="00B52E8F"/>
    <w:rsid w:val="00B56A1A"/>
    <w:rsid w:val="00B71D50"/>
    <w:rsid w:val="00B74CDF"/>
    <w:rsid w:val="00B75CC2"/>
    <w:rsid w:val="00B9020E"/>
    <w:rsid w:val="00BA61B8"/>
    <w:rsid w:val="00BB22A6"/>
    <w:rsid w:val="00BB32CD"/>
    <w:rsid w:val="00BB6DAF"/>
    <w:rsid w:val="00BB6DC1"/>
    <w:rsid w:val="00BC2A09"/>
    <w:rsid w:val="00BD39FF"/>
    <w:rsid w:val="00BE703D"/>
    <w:rsid w:val="00BF105F"/>
    <w:rsid w:val="00BF4D5E"/>
    <w:rsid w:val="00BF5FC2"/>
    <w:rsid w:val="00C0101A"/>
    <w:rsid w:val="00C01455"/>
    <w:rsid w:val="00C03DA5"/>
    <w:rsid w:val="00C05CF4"/>
    <w:rsid w:val="00C074D1"/>
    <w:rsid w:val="00C14986"/>
    <w:rsid w:val="00C212B5"/>
    <w:rsid w:val="00C21DAF"/>
    <w:rsid w:val="00C23A01"/>
    <w:rsid w:val="00C23B89"/>
    <w:rsid w:val="00C25D33"/>
    <w:rsid w:val="00C2719F"/>
    <w:rsid w:val="00C437A6"/>
    <w:rsid w:val="00C50188"/>
    <w:rsid w:val="00C53ECE"/>
    <w:rsid w:val="00C54B8F"/>
    <w:rsid w:val="00C56360"/>
    <w:rsid w:val="00C62252"/>
    <w:rsid w:val="00C6364A"/>
    <w:rsid w:val="00C709A1"/>
    <w:rsid w:val="00C70BE2"/>
    <w:rsid w:val="00C72C18"/>
    <w:rsid w:val="00C73680"/>
    <w:rsid w:val="00C744B2"/>
    <w:rsid w:val="00C8610E"/>
    <w:rsid w:val="00C86C58"/>
    <w:rsid w:val="00C9591F"/>
    <w:rsid w:val="00C95D4B"/>
    <w:rsid w:val="00CA0474"/>
    <w:rsid w:val="00CA19E8"/>
    <w:rsid w:val="00CA2E1B"/>
    <w:rsid w:val="00CA7C2E"/>
    <w:rsid w:val="00CB2877"/>
    <w:rsid w:val="00CB31F7"/>
    <w:rsid w:val="00CB5726"/>
    <w:rsid w:val="00CC3A04"/>
    <w:rsid w:val="00CD1E44"/>
    <w:rsid w:val="00CD52DB"/>
    <w:rsid w:val="00CD64B8"/>
    <w:rsid w:val="00CE18B5"/>
    <w:rsid w:val="00CF582F"/>
    <w:rsid w:val="00D00C92"/>
    <w:rsid w:val="00D10E15"/>
    <w:rsid w:val="00D1124C"/>
    <w:rsid w:val="00D15BA5"/>
    <w:rsid w:val="00D2211D"/>
    <w:rsid w:val="00D31C9D"/>
    <w:rsid w:val="00D341DE"/>
    <w:rsid w:val="00D4195D"/>
    <w:rsid w:val="00D42BF0"/>
    <w:rsid w:val="00D43A48"/>
    <w:rsid w:val="00D46706"/>
    <w:rsid w:val="00D5265C"/>
    <w:rsid w:val="00D544F0"/>
    <w:rsid w:val="00D60B62"/>
    <w:rsid w:val="00D67EC7"/>
    <w:rsid w:val="00D840DA"/>
    <w:rsid w:val="00D87A15"/>
    <w:rsid w:val="00D921BD"/>
    <w:rsid w:val="00D956A4"/>
    <w:rsid w:val="00DA2DBE"/>
    <w:rsid w:val="00DB11C1"/>
    <w:rsid w:val="00DC3EDF"/>
    <w:rsid w:val="00DD7A97"/>
    <w:rsid w:val="00DE1966"/>
    <w:rsid w:val="00DE6748"/>
    <w:rsid w:val="00DE7F8E"/>
    <w:rsid w:val="00DF2DD0"/>
    <w:rsid w:val="00DF6F39"/>
    <w:rsid w:val="00DF7E71"/>
    <w:rsid w:val="00E17430"/>
    <w:rsid w:val="00E275FC"/>
    <w:rsid w:val="00E3014D"/>
    <w:rsid w:val="00E3223F"/>
    <w:rsid w:val="00E3486F"/>
    <w:rsid w:val="00E4015C"/>
    <w:rsid w:val="00E4322F"/>
    <w:rsid w:val="00E453E4"/>
    <w:rsid w:val="00E46FE6"/>
    <w:rsid w:val="00E531FD"/>
    <w:rsid w:val="00E549DF"/>
    <w:rsid w:val="00E54C90"/>
    <w:rsid w:val="00E6098D"/>
    <w:rsid w:val="00E6380F"/>
    <w:rsid w:val="00E82950"/>
    <w:rsid w:val="00E9682C"/>
    <w:rsid w:val="00EA0ACC"/>
    <w:rsid w:val="00EB1D1E"/>
    <w:rsid w:val="00EB243C"/>
    <w:rsid w:val="00EB6CCA"/>
    <w:rsid w:val="00EC1F53"/>
    <w:rsid w:val="00EC3C6C"/>
    <w:rsid w:val="00EE3FE7"/>
    <w:rsid w:val="00EE4A6F"/>
    <w:rsid w:val="00EE5308"/>
    <w:rsid w:val="00EE5910"/>
    <w:rsid w:val="00EF02A3"/>
    <w:rsid w:val="00EF3989"/>
    <w:rsid w:val="00EF3FAD"/>
    <w:rsid w:val="00EF70E1"/>
    <w:rsid w:val="00F04DE0"/>
    <w:rsid w:val="00F07728"/>
    <w:rsid w:val="00F10C1C"/>
    <w:rsid w:val="00F13E9F"/>
    <w:rsid w:val="00F15894"/>
    <w:rsid w:val="00F232A6"/>
    <w:rsid w:val="00F244B1"/>
    <w:rsid w:val="00F35EC7"/>
    <w:rsid w:val="00F37630"/>
    <w:rsid w:val="00F42D5F"/>
    <w:rsid w:val="00F570D0"/>
    <w:rsid w:val="00F57D75"/>
    <w:rsid w:val="00F629A8"/>
    <w:rsid w:val="00F71601"/>
    <w:rsid w:val="00F77AE6"/>
    <w:rsid w:val="00F82032"/>
    <w:rsid w:val="00F91F26"/>
    <w:rsid w:val="00F929EE"/>
    <w:rsid w:val="00F95D92"/>
    <w:rsid w:val="00FA4597"/>
    <w:rsid w:val="00FB0571"/>
    <w:rsid w:val="00FB0D2C"/>
    <w:rsid w:val="00FB1850"/>
    <w:rsid w:val="00FB1E81"/>
    <w:rsid w:val="00FC45E4"/>
    <w:rsid w:val="00FD2960"/>
    <w:rsid w:val="00FE10E0"/>
    <w:rsid w:val="00FF29A4"/>
    <w:rsid w:val="00FF559C"/>
    <w:rsid w:val="00FF680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DA0A"/>
  <w15:docId w15:val="{59F6544A-CCC6-412F-ADBC-3A4BD6A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CC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CCA"/>
  </w:style>
  <w:style w:type="character" w:styleId="FollowedHyperlink">
    <w:name w:val="FollowedHyperlink"/>
    <w:basedOn w:val="DefaultParagraphFont"/>
    <w:uiPriority w:val="99"/>
    <w:semiHidden/>
    <w:unhideWhenUsed/>
    <w:rsid w:val="003009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gvpoU2Ewo" TargetMode="External"/><Relationship Id="rId13" Type="http://schemas.openxmlformats.org/officeDocument/2006/relationships/hyperlink" Target="https://www.youtube.com/watch?v=6zXVcXO6Jm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yqgTThid00" TargetMode="External"/><Relationship Id="rId12" Type="http://schemas.openxmlformats.org/officeDocument/2006/relationships/hyperlink" Target="https://www.youtube.com/watch?v=MUlfc5fzXV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eveland.com/expo/news/erry-2018/09/f7069f2d532772/ranking-all-ohio-school-distri.html" TargetMode="External"/><Relationship Id="rId11" Type="http://schemas.openxmlformats.org/officeDocument/2006/relationships/hyperlink" Target="https://www.youtube.com/watch?v=_Sy8n5DRa7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0k6lvezk_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NoqvdL1Bd0" TargetMode="External"/><Relationship Id="rId14" Type="http://schemas.openxmlformats.org/officeDocument/2006/relationships/hyperlink" Target="http://www.southeasternohiopreps.com/viewtopic.php?f=4&amp;t=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2F8F-2381-4E71-9A66-6774AE74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Larson, William</dc:creator>
  <cp:lastModifiedBy>WKL</cp:lastModifiedBy>
  <cp:revision>17</cp:revision>
  <cp:lastPrinted>2018-09-11T13:41:00Z</cp:lastPrinted>
  <dcterms:created xsi:type="dcterms:W3CDTF">2018-10-21T00:37:00Z</dcterms:created>
  <dcterms:modified xsi:type="dcterms:W3CDTF">2018-10-24T17:15:00Z</dcterms:modified>
</cp:coreProperties>
</file>