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6EB5" w:rsidTr="00D56EB5">
        <w:tc>
          <w:tcPr>
            <w:tcW w:w="3116" w:type="dxa"/>
          </w:tcPr>
          <w:p w:rsidR="00D56EB5" w:rsidRDefault="00D56EB5">
            <w:r>
              <w:t>Domain</w:t>
            </w:r>
          </w:p>
        </w:tc>
        <w:tc>
          <w:tcPr>
            <w:tcW w:w="3117" w:type="dxa"/>
          </w:tcPr>
          <w:p w:rsidR="00D56EB5" w:rsidRDefault="00D56EB5">
            <w:r>
              <w:t>Are</w:t>
            </w:r>
            <w:bookmarkStart w:id="0" w:name="_GoBack"/>
            <w:bookmarkEnd w:id="0"/>
            <w:r>
              <w:t>a of Focus</w:t>
            </w:r>
          </w:p>
        </w:tc>
        <w:tc>
          <w:tcPr>
            <w:tcW w:w="3117" w:type="dxa"/>
          </w:tcPr>
          <w:p w:rsidR="00D56EB5" w:rsidRDefault="00D56EB5">
            <w:r>
              <w:t>Proposed activities and timeline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>
            <w:r>
              <w:t>Learning and Teaching</w:t>
            </w:r>
          </w:p>
        </w:tc>
        <w:tc>
          <w:tcPr>
            <w:tcW w:w="3117" w:type="dxa"/>
          </w:tcPr>
          <w:p w:rsidR="00D56EB5" w:rsidRDefault="00D56EB5">
            <w:r>
              <w:t>Curriculum and Pedagogy</w:t>
            </w:r>
          </w:p>
        </w:tc>
        <w:tc>
          <w:tcPr>
            <w:tcW w:w="3117" w:type="dxa"/>
          </w:tcPr>
          <w:p w:rsidR="00D56EB5" w:rsidRDefault="00FC0472">
            <w:r>
              <w:t>Attend Lighthouse Team meetings with Principal. May lead to project next year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/>
        </w:tc>
        <w:tc>
          <w:tcPr>
            <w:tcW w:w="3117" w:type="dxa"/>
          </w:tcPr>
          <w:p w:rsidR="00D56EB5" w:rsidRDefault="00D56EB5">
            <w:r>
              <w:t>Use of Research and Evidence Based Practice</w:t>
            </w:r>
          </w:p>
        </w:tc>
        <w:tc>
          <w:tcPr>
            <w:tcW w:w="3117" w:type="dxa"/>
          </w:tcPr>
          <w:p w:rsidR="00D56EB5" w:rsidRDefault="00D56EB5" w:rsidP="00D56EB5">
            <w:proofErr w:type="spellStart"/>
            <w:r>
              <w:t>LinM</w:t>
            </w:r>
            <w:proofErr w:type="spellEnd"/>
            <w:r>
              <w:t xml:space="preserve"> survey for parents- Sept.</w:t>
            </w:r>
          </w:p>
          <w:p w:rsidR="00D56EB5" w:rsidRDefault="00D56EB5" w:rsidP="00D56EB5">
            <w:r>
              <w:t>Post assessments-staff, students, parents- May</w:t>
            </w:r>
          </w:p>
          <w:p w:rsidR="00D56EB5" w:rsidRDefault="00D56EB5" w:rsidP="00D56EB5">
            <w:r>
              <w:t>Communicate and analysis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/>
        </w:tc>
        <w:tc>
          <w:tcPr>
            <w:tcW w:w="3117" w:type="dxa"/>
          </w:tcPr>
          <w:p w:rsidR="00D56EB5" w:rsidRDefault="00D56EB5">
            <w:r>
              <w:t>Special Education</w:t>
            </w:r>
          </w:p>
        </w:tc>
        <w:tc>
          <w:tcPr>
            <w:tcW w:w="3117" w:type="dxa"/>
          </w:tcPr>
          <w:p w:rsidR="00D56EB5" w:rsidRDefault="00FC0472">
            <w:r>
              <w:t xml:space="preserve">Attend IAT meeting. Review referral paperwork, think about and offer suggestions to team. 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>
            <w:r>
              <w:t>Organizational Management</w:t>
            </w:r>
          </w:p>
        </w:tc>
        <w:tc>
          <w:tcPr>
            <w:tcW w:w="3117" w:type="dxa"/>
          </w:tcPr>
          <w:p w:rsidR="00D56EB5" w:rsidRDefault="00D56EB5">
            <w:r>
              <w:t>Technology</w:t>
            </w:r>
          </w:p>
        </w:tc>
        <w:tc>
          <w:tcPr>
            <w:tcW w:w="3117" w:type="dxa"/>
          </w:tcPr>
          <w:p w:rsidR="00D56EB5" w:rsidRDefault="00FC0472">
            <w:r>
              <w:t xml:space="preserve">Discuss PreK ODE technology pilot. Observe and evaluation use in PreK classroom. 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/>
        </w:tc>
        <w:tc>
          <w:tcPr>
            <w:tcW w:w="3117" w:type="dxa"/>
          </w:tcPr>
          <w:p w:rsidR="00D56EB5" w:rsidRDefault="00D56EB5">
            <w:r>
              <w:t>Improving School Culture and Climate</w:t>
            </w:r>
          </w:p>
        </w:tc>
        <w:tc>
          <w:tcPr>
            <w:tcW w:w="3117" w:type="dxa"/>
          </w:tcPr>
          <w:p w:rsidR="00D56EB5" w:rsidRDefault="00D56EB5" w:rsidP="00D56EB5">
            <w:proofErr w:type="spellStart"/>
            <w:r>
              <w:t>LinM</w:t>
            </w:r>
            <w:proofErr w:type="spellEnd"/>
            <w:r>
              <w:t xml:space="preserve"> survey for parents- Sept.</w:t>
            </w:r>
          </w:p>
          <w:p w:rsidR="00D56EB5" w:rsidRDefault="00D56EB5" w:rsidP="00D56EB5">
            <w:r>
              <w:t>Post assessments-staff, students, parents- May</w:t>
            </w:r>
          </w:p>
          <w:p w:rsidR="00D56EB5" w:rsidRDefault="00D56EB5" w:rsidP="00D56EB5">
            <w:r>
              <w:t>Communicate and analysis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/>
        </w:tc>
        <w:tc>
          <w:tcPr>
            <w:tcW w:w="3117" w:type="dxa"/>
          </w:tcPr>
          <w:p w:rsidR="00D56EB5" w:rsidRDefault="00D56EB5">
            <w:r>
              <w:t>Legal Issues</w:t>
            </w:r>
          </w:p>
        </w:tc>
        <w:tc>
          <w:tcPr>
            <w:tcW w:w="3117" w:type="dxa"/>
          </w:tcPr>
          <w:p w:rsidR="00D56EB5" w:rsidRDefault="00053735">
            <w:r>
              <w:t>Safety plans, Special Education, Due process suspensions/expulsions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>
            <w:r>
              <w:t>Personnel Management</w:t>
            </w:r>
          </w:p>
        </w:tc>
        <w:tc>
          <w:tcPr>
            <w:tcW w:w="3117" w:type="dxa"/>
          </w:tcPr>
          <w:p w:rsidR="00D56EB5" w:rsidRDefault="00D56EB5">
            <w:r>
              <w:t>Scheduling</w:t>
            </w:r>
          </w:p>
        </w:tc>
        <w:tc>
          <w:tcPr>
            <w:tcW w:w="3117" w:type="dxa"/>
          </w:tcPr>
          <w:p w:rsidR="00D56EB5" w:rsidRDefault="00D56EB5">
            <w:r>
              <w:t>3</w:t>
            </w:r>
            <w:r w:rsidRPr="00D56EB5">
              <w:rPr>
                <w:vertAlign w:val="superscript"/>
              </w:rPr>
              <w:t>rd</w:t>
            </w:r>
            <w:r>
              <w:t xml:space="preserve"> grade test schedule- Oct. 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/>
        </w:tc>
        <w:tc>
          <w:tcPr>
            <w:tcW w:w="3117" w:type="dxa"/>
          </w:tcPr>
          <w:p w:rsidR="00D56EB5" w:rsidRDefault="00D56EB5" w:rsidP="00D56EB5">
            <w:r>
              <w:t>Staff Evaluation</w:t>
            </w:r>
          </w:p>
        </w:tc>
        <w:tc>
          <w:tcPr>
            <w:tcW w:w="3117" w:type="dxa"/>
          </w:tcPr>
          <w:p w:rsidR="00D56EB5" w:rsidRDefault="00053735">
            <w:r>
              <w:t xml:space="preserve">Look at instruments, schedule of evaluations, observe and evaluate together, compare and contrast. Improvement plans and implementation- Jan. 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>
            <w:r>
              <w:t>Business Management</w:t>
            </w:r>
          </w:p>
        </w:tc>
        <w:tc>
          <w:tcPr>
            <w:tcW w:w="3117" w:type="dxa"/>
          </w:tcPr>
          <w:p w:rsidR="00D56EB5" w:rsidRDefault="00D56EB5">
            <w:r>
              <w:t>Contract Management</w:t>
            </w:r>
          </w:p>
        </w:tc>
        <w:tc>
          <w:tcPr>
            <w:tcW w:w="3117" w:type="dxa"/>
          </w:tcPr>
          <w:p w:rsidR="00D56EB5" w:rsidRDefault="00D56EB5" w:rsidP="00D56EB5">
            <w:r>
              <w:t>Read negotiated agreements and discuss with Principal. Connect with Jodi and Aaron</w:t>
            </w:r>
            <w:r w:rsidR="00053735">
              <w:t xml:space="preserve">-Nov. 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>
            <w:r>
              <w:t>External Relations</w:t>
            </w:r>
          </w:p>
        </w:tc>
        <w:tc>
          <w:tcPr>
            <w:tcW w:w="3117" w:type="dxa"/>
          </w:tcPr>
          <w:p w:rsidR="00D56EB5" w:rsidRDefault="00D56EB5">
            <w:r>
              <w:t>School Business Management</w:t>
            </w:r>
          </w:p>
        </w:tc>
        <w:tc>
          <w:tcPr>
            <w:tcW w:w="3117" w:type="dxa"/>
          </w:tcPr>
          <w:p w:rsidR="00D56EB5" w:rsidRDefault="00053735">
            <w:r>
              <w:t xml:space="preserve">Transportation, maintenance, budgeting, food service, purchasing-discuss in brief and make connections with district contacts. </w:t>
            </w:r>
          </w:p>
          <w:p w:rsidR="00053735" w:rsidRDefault="00053735">
            <w:r>
              <w:t>Focus on budgeting- global look at calendar for year, initiatives, needs, etc.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/>
        </w:tc>
        <w:tc>
          <w:tcPr>
            <w:tcW w:w="3117" w:type="dxa"/>
          </w:tcPr>
          <w:p w:rsidR="00D56EB5" w:rsidRDefault="00D56EB5">
            <w:r>
              <w:t>School and Community Relations</w:t>
            </w:r>
          </w:p>
        </w:tc>
        <w:tc>
          <w:tcPr>
            <w:tcW w:w="3117" w:type="dxa"/>
          </w:tcPr>
          <w:p w:rsidR="00D56EB5" w:rsidRDefault="00053735">
            <w:r>
              <w:t>Attend PTO meeting</w:t>
            </w:r>
          </w:p>
          <w:p w:rsidR="00053735" w:rsidRDefault="00053735">
            <w:r>
              <w:t>Assist with OU project/ GHAW</w:t>
            </w:r>
          </w:p>
          <w:p w:rsidR="00053735" w:rsidRDefault="00053735">
            <w:r>
              <w:t>Attend CPR, FCF meeting</w:t>
            </w:r>
            <w:r w:rsidR="00FC0472">
              <w:t xml:space="preserve">, schedule </w:t>
            </w:r>
            <w:proofErr w:type="spellStart"/>
            <w:r w:rsidR="00FC0472">
              <w:t>Realeyes</w:t>
            </w:r>
            <w:proofErr w:type="spellEnd"/>
            <w:r w:rsidR="00FC0472">
              <w:t xml:space="preserve"> or other organization for school presentation. </w:t>
            </w:r>
          </w:p>
        </w:tc>
      </w:tr>
      <w:tr w:rsidR="00D56EB5" w:rsidTr="00D56EB5">
        <w:tc>
          <w:tcPr>
            <w:tcW w:w="3116" w:type="dxa"/>
          </w:tcPr>
          <w:p w:rsidR="00D56EB5" w:rsidRDefault="00D56EB5"/>
        </w:tc>
        <w:tc>
          <w:tcPr>
            <w:tcW w:w="3117" w:type="dxa"/>
          </w:tcPr>
          <w:p w:rsidR="00D56EB5" w:rsidRDefault="00D56EB5">
            <w:r>
              <w:t>The External Environment</w:t>
            </w:r>
          </w:p>
        </w:tc>
        <w:tc>
          <w:tcPr>
            <w:tcW w:w="3117" w:type="dxa"/>
          </w:tcPr>
          <w:p w:rsidR="00D56EB5" w:rsidRDefault="00053735">
            <w:r>
              <w:t xml:space="preserve">Attend board meeting and provide update on </w:t>
            </w:r>
            <w:proofErr w:type="spellStart"/>
            <w:r>
              <w:t>LinM</w:t>
            </w:r>
            <w:proofErr w:type="spellEnd"/>
            <w:r>
              <w:t xml:space="preserve">, attend </w:t>
            </w:r>
            <w:r>
              <w:lastRenderedPageBreak/>
              <w:t>CPR meeting, FCF meeting, or other community outreach/</w:t>
            </w:r>
            <w:r w:rsidR="00FC0472">
              <w:t>partnership</w:t>
            </w:r>
          </w:p>
        </w:tc>
      </w:tr>
    </w:tbl>
    <w:p w:rsidR="00813D5C" w:rsidRDefault="00813D5C"/>
    <w:sectPr w:rsidR="0081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B5"/>
    <w:rsid w:val="00053735"/>
    <w:rsid w:val="00813D5C"/>
    <w:rsid w:val="00B614EF"/>
    <w:rsid w:val="00D56EB5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338EA-DA7B-4CD5-867F-573D56E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HENRY</dc:creator>
  <cp:keywords/>
  <dc:description/>
  <cp:lastModifiedBy>James Ward</cp:lastModifiedBy>
  <cp:revision>2</cp:revision>
  <dcterms:created xsi:type="dcterms:W3CDTF">2018-09-15T19:43:00Z</dcterms:created>
  <dcterms:modified xsi:type="dcterms:W3CDTF">2018-09-15T19:43:00Z</dcterms:modified>
</cp:coreProperties>
</file>