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38A1" w14:textId="19CE199D" w:rsidR="00675633" w:rsidRDefault="009C7E88" w:rsidP="009C7E88">
      <w:pPr>
        <w:jc w:val="center"/>
      </w:pPr>
      <w:r>
        <w:t>Professional Learning Communities</w:t>
      </w:r>
    </w:p>
    <w:p w14:paraId="12B94C4B" w14:textId="77777777" w:rsidR="00561EF3" w:rsidRDefault="00561EF3" w:rsidP="009C7E88">
      <w:pPr>
        <w:jc w:val="center"/>
      </w:pPr>
    </w:p>
    <w:p w14:paraId="41E976E4" w14:textId="4A13A93F" w:rsidR="009C7E88" w:rsidRDefault="009C7E88" w:rsidP="009C7E88">
      <w:r w:rsidRPr="009C7E88">
        <w:t>“The term Professional Learning Community describes a collegial group of administrators and school staff who are united in their commitment to student learning.”  -Dufour</w:t>
      </w:r>
    </w:p>
    <w:p w14:paraId="6F50B232" w14:textId="05D11FFA" w:rsidR="009C7E88" w:rsidRDefault="009C7E88" w:rsidP="009C7E88"/>
    <w:p w14:paraId="42C47E61" w14:textId="72526A01" w:rsidR="009C7E88" w:rsidRDefault="009C7E88" w:rsidP="009C7E88">
      <w:r>
        <w:t>Three BIG Ideas</w:t>
      </w:r>
    </w:p>
    <w:p w14:paraId="5EB99ED3" w14:textId="72E1381A" w:rsidR="009C7E88" w:rsidRDefault="009C7E88" w:rsidP="009C7E88">
      <w:pPr>
        <w:pStyle w:val="ListParagraph"/>
        <w:numPr>
          <w:ilvl w:val="0"/>
          <w:numId w:val="1"/>
        </w:numPr>
      </w:pPr>
      <w:r>
        <w:t>Ensuring that Students Learn</w:t>
      </w:r>
    </w:p>
    <w:p w14:paraId="4532315C" w14:textId="385BD27F" w:rsidR="009C7E88" w:rsidRDefault="009C7E88" w:rsidP="009C7E88">
      <w:pPr>
        <w:pStyle w:val="ListParagraph"/>
        <w:numPr>
          <w:ilvl w:val="0"/>
          <w:numId w:val="2"/>
        </w:numPr>
      </w:pPr>
      <w:r>
        <w:t>Four Key Questions</w:t>
      </w:r>
    </w:p>
    <w:p w14:paraId="35A71ABE" w14:textId="34B180F5" w:rsidR="009C7E88" w:rsidRDefault="009C7E88" w:rsidP="009C7E88">
      <w:pPr>
        <w:pStyle w:val="ListParagraph"/>
        <w:numPr>
          <w:ilvl w:val="1"/>
          <w:numId w:val="2"/>
        </w:numPr>
      </w:pPr>
      <w:r>
        <w:t>What do we expect kids to learn?</w:t>
      </w:r>
    </w:p>
    <w:p w14:paraId="18AD14AB" w14:textId="6242B181" w:rsidR="009C7E88" w:rsidRDefault="009C7E88" w:rsidP="009C7E88">
      <w:pPr>
        <w:pStyle w:val="ListParagraph"/>
        <w:numPr>
          <w:ilvl w:val="1"/>
          <w:numId w:val="2"/>
        </w:numPr>
      </w:pPr>
      <w:r>
        <w:t>How will we know when they have learned it?</w:t>
      </w:r>
    </w:p>
    <w:p w14:paraId="33A0916F" w14:textId="41D7A6D1" w:rsidR="009C7E88" w:rsidRDefault="009C7E88" w:rsidP="009C7E88">
      <w:pPr>
        <w:pStyle w:val="ListParagraph"/>
        <w:numPr>
          <w:ilvl w:val="1"/>
          <w:numId w:val="2"/>
        </w:numPr>
      </w:pPr>
      <w:r>
        <w:t>How will we respond when they don’t learn?</w:t>
      </w:r>
      <w:r w:rsidR="00975AD2">
        <w:t xml:space="preserve"> (Separates PLC from traditional schools)</w:t>
      </w:r>
    </w:p>
    <w:p w14:paraId="092788AE" w14:textId="087FFE44" w:rsidR="00210D80" w:rsidRDefault="00210D80" w:rsidP="00210D80">
      <w:pPr>
        <w:pStyle w:val="ListParagraph"/>
        <w:numPr>
          <w:ilvl w:val="2"/>
          <w:numId w:val="2"/>
        </w:numPr>
      </w:pPr>
      <w:r>
        <w:t>Timely</w:t>
      </w:r>
    </w:p>
    <w:p w14:paraId="068EFADE" w14:textId="79598F5E" w:rsidR="00210D80" w:rsidRDefault="00210D80" w:rsidP="00210D80">
      <w:pPr>
        <w:pStyle w:val="ListParagraph"/>
        <w:numPr>
          <w:ilvl w:val="2"/>
          <w:numId w:val="2"/>
        </w:numPr>
      </w:pPr>
      <w:r>
        <w:t>Directive</w:t>
      </w:r>
    </w:p>
    <w:p w14:paraId="7C201ACB" w14:textId="5B5FCC9D" w:rsidR="00210D80" w:rsidRDefault="00210D80" w:rsidP="00210D80">
      <w:pPr>
        <w:pStyle w:val="ListParagraph"/>
        <w:numPr>
          <w:ilvl w:val="2"/>
          <w:numId w:val="2"/>
        </w:numPr>
      </w:pPr>
      <w:r>
        <w:t xml:space="preserve">Based on intervention and not remediation </w:t>
      </w:r>
    </w:p>
    <w:p w14:paraId="34DD2D84" w14:textId="50D7A1DE" w:rsidR="009C7E88" w:rsidRDefault="009C7E88" w:rsidP="009C7E88">
      <w:pPr>
        <w:pStyle w:val="ListParagraph"/>
        <w:numPr>
          <w:ilvl w:val="1"/>
          <w:numId w:val="2"/>
        </w:numPr>
      </w:pPr>
      <w:r>
        <w:t>How will we respond when they already know it?</w:t>
      </w:r>
    </w:p>
    <w:p w14:paraId="47CF56FD" w14:textId="7B69A91F" w:rsidR="009C7E88" w:rsidRDefault="009C7E88" w:rsidP="009C7E88">
      <w:pPr>
        <w:pStyle w:val="ListParagraph"/>
        <w:numPr>
          <w:ilvl w:val="0"/>
          <w:numId w:val="1"/>
        </w:numPr>
      </w:pPr>
      <w:r>
        <w:t>A Culture of Collaboration</w:t>
      </w:r>
    </w:p>
    <w:p w14:paraId="1F8A048C" w14:textId="7AC33857" w:rsidR="009C7E88" w:rsidRDefault="009C7E88" w:rsidP="009C7E88">
      <w:pPr>
        <w:pStyle w:val="ListParagraph"/>
        <w:numPr>
          <w:ilvl w:val="0"/>
          <w:numId w:val="2"/>
        </w:numPr>
      </w:pPr>
      <w:r>
        <w:t>Collaborating for school improvement</w:t>
      </w:r>
    </w:p>
    <w:p w14:paraId="2E5568C7" w14:textId="69B08BD2" w:rsidR="009C7E88" w:rsidRDefault="009C7E88" w:rsidP="009C7E88">
      <w:pPr>
        <w:pStyle w:val="ListParagraph"/>
        <w:numPr>
          <w:ilvl w:val="0"/>
          <w:numId w:val="2"/>
        </w:numPr>
      </w:pPr>
      <w:r>
        <w:t>Removing barriers to success</w:t>
      </w:r>
    </w:p>
    <w:p w14:paraId="34F0E86F" w14:textId="4CD2A49D" w:rsidR="00561EF3" w:rsidRDefault="00561EF3" w:rsidP="00561EF3">
      <w:pPr>
        <w:pStyle w:val="ListParagraph"/>
        <w:numPr>
          <w:ilvl w:val="1"/>
          <w:numId w:val="2"/>
        </w:numPr>
      </w:pPr>
      <w:r>
        <w:t>Intended</w:t>
      </w:r>
      <w:r w:rsidR="007B5F5C">
        <w:t xml:space="preserve"> curriculum</w:t>
      </w:r>
    </w:p>
    <w:p w14:paraId="27F1F961" w14:textId="499F61EA" w:rsidR="00561EF3" w:rsidRDefault="00561EF3" w:rsidP="00561EF3">
      <w:pPr>
        <w:pStyle w:val="ListParagraph"/>
        <w:numPr>
          <w:ilvl w:val="1"/>
          <w:numId w:val="2"/>
        </w:numPr>
      </w:pPr>
      <w:r>
        <w:t>Implemented</w:t>
      </w:r>
      <w:r w:rsidR="007B5F5C">
        <w:t xml:space="preserve"> curriculum</w:t>
      </w:r>
    </w:p>
    <w:p w14:paraId="38C564D4" w14:textId="7AED2306" w:rsidR="00561EF3" w:rsidRDefault="007B5F5C" w:rsidP="00561EF3">
      <w:pPr>
        <w:pStyle w:val="ListParagraph"/>
        <w:numPr>
          <w:ilvl w:val="1"/>
          <w:numId w:val="2"/>
        </w:numPr>
      </w:pPr>
      <w:r>
        <w:t xml:space="preserve">Attained curriculum </w:t>
      </w:r>
    </w:p>
    <w:p w14:paraId="6DF2AB31" w14:textId="390D1860" w:rsidR="009C7E88" w:rsidRDefault="009C7E88" w:rsidP="009C7E88">
      <w:pPr>
        <w:pStyle w:val="ListParagraph"/>
        <w:numPr>
          <w:ilvl w:val="0"/>
          <w:numId w:val="1"/>
        </w:numPr>
      </w:pPr>
      <w:r>
        <w:t>Focus on Results</w:t>
      </w:r>
    </w:p>
    <w:p w14:paraId="466CEFB2" w14:textId="77537C0D" w:rsidR="009C7E88" w:rsidRDefault="009C7E88" w:rsidP="009C7E88">
      <w:pPr>
        <w:pStyle w:val="ListParagraph"/>
        <w:numPr>
          <w:ilvl w:val="0"/>
          <w:numId w:val="2"/>
        </w:numPr>
      </w:pPr>
      <w:r>
        <w:t>Hard work and commitment</w:t>
      </w:r>
    </w:p>
    <w:p w14:paraId="58CAF5A2" w14:textId="59082026" w:rsidR="00497553" w:rsidRDefault="00497553" w:rsidP="00497553">
      <w:pPr>
        <w:pStyle w:val="ListParagraph"/>
        <w:numPr>
          <w:ilvl w:val="1"/>
          <w:numId w:val="2"/>
        </w:numPr>
      </w:pPr>
      <w:r>
        <w:t>Common Asses</w:t>
      </w:r>
      <w:r w:rsidR="000C00C7">
        <w:t>s</w:t>
      </w:r>
      <w:r>
        <w:t>ment</w:t>
      </w:r>
      <w:r w:rsidR="000C00C7">
        <w:t xml:space="preserve"> – developed collaboratively by answering “What </w:t>
      </w:r>
      <w:r w:rsidR="006866F2">
        <w:t>would be the best way to judge or assess student learning</w:t>
      </w:r>
      <w:r w:rsidR="00841C9B">
        <w:t xml:space="preserve"> of the essential knowledge?”</w:t>
      </w:r>
    </w:p>
    <w:p w14:paraId="27C6353D" w14:textId="78B8887B" w:rsidR="00841C9B" w:rsidRDefault="00841C9B" w:rsidP="00497553">
      <w:pPr>
        <w:pStyle w:val="ListParagraph"/>
        <w:numPr>
          <w:ilvl w:val="1"/>
          <w:numId w:val="2"/>
        </w:numPr>
      </w:pPr>
      <w:r>
        <w:t>Use Shared Results</w:t>
      </w:r>
      <w:r w:rsidR="00DE5059">
        <w:t xml:space="preserve"> (not opinions) in a specific way</w:t>
      </w:r>
    </w:p>
    <w:p w14:paraId="5A58C700" w14:textId="28CC68EA" w:rsidR="00DE5059" w:rsidRDefault="00DE5059" w:rsidP="00DE5059">
      <w:pPr>
        <w:pStyle w:val="ListParagraph"/>
        <w:numPr>
          <w:ilvl w:val="2"/>
          <w:numId w:val="2"/>
        </w:numPr>
      </w:pPr>
      <w:r>
        <w:t>Struggling students</w:t>
      </w:r>
    </w:p>
    <w:p w14:paraId="44E1AE47" w14:textId="7D4783D5" w:rsidR="00DE5059" w:rsidRDefault="00DE5059" w:rsidP="00DE5059">
      <w:pPr>
        <w:pStyle w:val="ListParagraph"/>
        <w:numPr>
          <w:ilvl w:val="2"/>
          <w:numId w:val="2"/>
        </w:numPr>
      </w:pPr>
      <w:r>
        <w:t>Advanced students</w:t>
      </w:r>
    </w:p>
    <w:p w14:paraId="3B9984AE" w14:textId="60C64ED2" w:rsidR="00DE5059" w:rsidRDefault="00DE5059" w:rsidP="00DE5059">
      <w:pPr>
        <w:pStyle w:val="ListParagraph"/>
        <w:numPr>
          <w:ilvl w:val="1"/>
          <w:numId w:val="2"/>
        </w:numPr>
      </w:pPr>
      <w:r>
        <w:t>Drives the Learning</w:t>
      </w:r>
    </w:p>
    <w:p w14:paraId="32CABE15" w14:textId="1D20E2BD" w:rsidR="00DB3DF0" w:rsidRDefault="00DB3DF0" w:rsidP="00DB3DF0">
      <w:pPr>
        <w:pStyle w:val="ListParagraph"/>
        <w:numPr>
          <w:ilvl w:val="2"/>
          <w:numId w:val="2"/>
        </w:numPr>
      </w:pPr>
      <w:r>
        <w:t>Student learning as opposed to “just getting taught”</w:t>
      </w:r>
    </w:p>
    <w:p w14:paraId="11A73A70" w14:textId="736309AD" w:rsidR="00DB3DF0" w:rsidRDefault="00DB3DF0" w:rsidP="00DB3DF0">
      <w:pPr>
        <w:pStyle w:val="ListParagraph"/>
        <w:numPr>
          <w:ilvl w:val="2"/>
          <w:numId w:val="2"/>
        </w:numPr>
      </w:pPr>
      <w:r>
        <w:t xml:space="preserve">Helps to </w:t>
      </w:r>
      <w:r w:rsidR="009A0A70">
        <w:t>guide group decisions moving forward</w:t>
      </w:r>
      <w:bookmarkStart w:id="0" w:name="_GoBack"/>
      <w:bookmarkEnd w:id="0"/>
    </w:p>
    <w:p w14:paraId="09F6FBC3" w14:textId="1253D1DB" w:rsidR="009C7E88" w:rsidRDefault="009C7E88" w:rsidP="009C7E88"/>
    <w:p w14:paraId="34A67F86" w14:textId="77777777" w:rsidR="009C7E88" w:rsidRDefault="009C7E88" w:rsidP="009C7E88"/>
    <w:sectPr w:rsidR="009C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0416"/>
    <w:multiLevelType w:val="hybridMultilevel"/>
    <w:tmpl w:val="512088E0"/>
    <w:lvl w:ilvl="0" w:tplc="1DD288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E3C53"/>
    <w:multiLevelType w:val="hybridMultilevel"/>
    <w:tmpl w:val="AD94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8"/>
    <w:rsid w:val="000C00C7"/>
    <w:rsid w:val="00210D80"/>
    <w:rsid w:val="00497553"/>
    <w:rsid w:val="00561EF3"/>
    <w:rsid w:val="00675633"/>
    <w:rsid w:val="006866F2"/>
    <w:rsid w:val="00696D00"/>
    <w:rsid w:val="007B5F5C"/>
    <w:rsid w:val="00841C9B"/>
    <w:rsid w:val="0085390F"/>
    <w:rsid w:val="00975AD2"/>
    <w:rsid w:val="009A0A70"/>
    <w:rsid w:val="009C7E88"/>
    <w:rsid w:val="00A66BF4"/>
    <w:rsid w:val="00DB3DF0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3E7C"/>
  <w15:chartTrackingRefBased/>
  <w15:docId w15:val="{53DA8933-7DE0-4E05-BF60-C93CF16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Bruce</dc:creator>
  <cp:keywords/>
  <dc:description/>
  <cp:lastModifiedBy>Brandy Bruce</cp:lastModifiedBy>
  <cp:revision>11</cp:revision>
  <dcterms:created xsi:type="dcterms:W3CDTF">2018-06-25T23:58:00Z</dcterms:created>
  <dcterms:modified xsi:type="dcterms:W3CDTF">2018-06-26T12:56:00Z</dcterms:modified>
</cp:coreProperties>
</file>