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D6852" w14:textId="77777777" w:rsidR="00672A26" w:rsidRDefault="00672A26" w:rsidP="00672A26">
      <w:pPr>
        <w:jc w:val="center"/>
      </w:pPr>
      <w:r>
        <w:rPr>
          <w:sz w:val="20"/>
        </w:rPr>
        <w:object w:dxaOrig="2112" w:dyaOrig="1099" w14:anchorId="0A67B7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54.75pt" o:ole="">
            <v:imagedata r:id="rId7" o:title=""/>
          </v:shape>
          <o:OLEObject Type="Embed" ProgID="MS_ClipArt_Gallery.5" ShapeID="_x0000_i1025" DrawAspect="Content" ObjectID="_1775370438" r:id="rId8"/>
        </w:object>
      </w:r>
    </w:p>
    <w:p w14:paraId="5F97E5C8" w14:textId="77777777" w:rsidR="00672A26" w:rsidRDefault="00672A26" w:rsidP="00672A26">
      <w:pPr>
        <w:jc w:val="center"/>
        <w:rPr>
          <w:rFonts w:ascii="Garamond" w:hAnsi="Garamond"/>
          <w:b/>
          <w:sz w:val="32"/>
        </w:rPr>
      </w:pPr>
      <w:r>
        <w:rPr>
          <w:rFonts w:ascii="Garamond" w:hAnsi="Garamond"/>
          <w:b/>
          <w:sz w:val="32"/>
        </w:rPr>
        <w:t>Licking County Government</w:t>
      </w:r>
    </w:p>
    <w:p w14:paraId="61571B3F" w14:textId="77777777" w:rsidR="00672A26" w:rsidRDefault="00672A26" w:rsidP="00672A26">
      <w:pPr>
        <w:jc w:val="center"/>
        <w:rPr>
          <w:rFonts w:ascii="Garamond" w:hAnsi="Garamond"/>
          <w:b/>
          <w:sz w:val="32"/>
        </w:rPr>
      </w:pPr>
      <w:r>
        <w:rPr>
          <w:rFonts w:ascii="Garamond" w:hAnsi="Garamond"/>
          <w:b/>
          <w:sz w:val="32"/>
        </w:rPr>
        <w:t>Human Resources</w:t>
      </w:r>
    </w:p>
    <w:p w14:paraId="65BD27CF" w14:textId="77777777" w:rsidR="00672A26" w:rsidRPr="00A90CEF" w:rsidRDefault="00672A26" w:rsidP="00672A26">
      <w:pPr>
        <w:pBdr>
          <w:top w:val="double" w:sz="6" w:space="1" w:color="auto"/>
        </w:pBdr>
        <w:jc w:val="center"/>
        <w:rPr>
          <w:rFonts w:ascii="Garamond" w:hAnsi="Garamond"/>
          <w:sz w:val="16"/>
          <w:szCs w:val="16"/>
        </w:rPr>
      </w:pPr>
    </w:p>
    <w:p w14:paraId="24AD2DEE" w14:textId="77777777" w:rsidR="00672A26" w:rsidRDefault="00672A26" w:rsidP="00672A26">
      <w:pPr>
        <w:jc w:val="center"/>
        <w:rPr>
          <w:rFonts w:ascii="Garamond" w:hAnsi="Garamond"/>
          <w:b/>
          <w:sz w:val="28"/>
        </w:rPr>
      </w:pPr>
      <w:r>
        <w:rPr>
          <w:rFonts w:ascii="Garamond" w:hAnsi="Garamond"/>
          <w:b/>
          <w:sz w:val="28"/>
        </w:rPr>
        <w:t>Notice of Job Opportunity</w:t>
      </w:r>
    </w:p>
    <w:p w14:paraId="22C7D55C" w14:textId="77777777" w:rsidR="00672A26" w:rsidRPr="00A90CEF" w:rsidRDefault="00672A26" w:rsidP="00672A26">
      <w:pPr>
        <w:jc w:val="center"/>
        <w:rPr>
          <w:rFonts w:ascii="Garamond" w:hAnsi="Garamond"/>
          <w:b/>
          <w:sz w:val="16"/>
          <w:szCs w:val="16"/>
        </w:rPr>
      </w:pPr>
    </w:p>
    <w:p w14:paraId="6750F25A" w14:textId="20437775" w:rsidR="00672A26" w:rsidRDefault="00672A26" w:rsidP="00672A26">
      <w:pPr>
        <w:rPr>
          <w:rFonts w:ascii="Garamond" w:hAnsi="Garamond"/>
          <w:b/>
          <w:sz w:val="28"/>
        </w:rPr>
      </w:pPr>
      <w:r>
        <w:rPr>
          <w:rFonts w:ascii="Garamond" w:hAnsi="Garamond"/>
          <w:b/>
          <w:sz w:val="28"/>
          <w:u w:val="single"/>
        </w:rPr>
        <w:t>Date Opened:</w:t>
      </w:r>
      <w:r>
        <w:rPr>
          <w:rFonts w:ascii="Garamond" w:hAnsi="Garamond"/>
          <w:b/>
          <w:sz w:val="28"/>
        </w:rPr>
        <w:tab/>
        <w:t xml:space="preserve">April </w:t>
      </w:r>
      <w:r w:rsidR="00A90CEF">
        <w:rPr>
          <w:rFonts w:ascii="Garamond" w:hAnsi="Garamond"/>
          <w:b/>
          <w:sz w:val="28"/>
        </w:rPr>
        <w:t>4</w:t>
      </w:r>
      <w:r>
        <w:rPr>
          <w:rFonts w:ascii="Garamond" w:hAnsi="Garamond"/>
          <w:b/>
          <w:sz w:val="28"/>
        </w:rPr>
        <w:t>, 2024</w:t>
      </w:r>
      <w:r>
        <w:rPr>
          <w:rFonts w:ascii="Garamond" w:hAnsi="Garamond"/>
          <w:b/>
          <w:sz w:val="28"/>
        </w:rPr>
        <w:tab/>
      </w:r>
      <w:r>
        <w:rPr>
          <w:rFonts w:ascii="Garamond" w:hAnsi="Garamond"/>
          <w:b/>
          <w:sz w:val="28"/>
        </w:rPr>
        <w:tab/>
      </w:r>
      <w:r>
        <w:rPr>
          <w:rFonts w:ascii="Garamond" w:hAnsi="Garamond"/>
          <w:b/>
          <w:sz w:val="28"/>
        </w:rPr>
        <w:tab/>
      </w:r>
      <w:r>
        <w:rPr>
          <w:rFonts w:ascii="Garamond" w:hAnsi="Garamond"/>
          <w:b/>
          <w:sz w:val="28"/>
        </w:rPr>
        <w:tab/>
      </w:r>
      <w:r>
        <w:rPr>
          <w:rFonts w:ascii="Garamond" w:hAnsi="Garamond"/>
          <w:b/>
          <w:sz w:val="28"/>
          <w:u w:val="single"/>
        </w:rPr>
        <w:t>Date Closed:</w:t>
      </w:r>
      <w:r>
        <w:rPr>
          <w:rFonts w:ascii="Garamond" w:hAnsi="Garamond"/>
          <w:b/>
          <w:sz w:val="28"/>
        </w:rPr>
        <w:t xml:space="preserve">  UNTIL FILLED</w:t>
      </w:r>
    </w:p>
    <w:p w14:paraId="276E4EEC" w14:textId="77777777" w:rsidR="00672A26" w:rsidRPr="00CD76BB" w:rsidRDefault="00672A26" w:rsidP="00672A26">
      <w:pPr>
        <w:rPr>
          <w:rFonts w:ascii="Garamond" w:hAnsi="Garamond"/>
          <w:b/>
          <w:sz w:val="16"/>
          <w:szCs w:val="16"/>
        </w:rPr>
      </w:pPr>
    </w:p>
    <w:p w14:paraId="4DD6809C" w14:textId="77777777" w:rsidR="00672A26" w:rsidRDefault="00672A26" w:rsidP="00672A26">
      <w:pPr>
        <w:rPr>
          <w:rFonts w:ascii="Garamond" w:hAnsi="Garamond"/>
          <w:b/>
          <w:sz w:val="28"/>
        </w:rPr>
      </w:pPr>
      <w:r>
        <w:rPr>
          <w:rFonts w:ascii="Garamond" w:hAnsi="Garamond"/>
          <w:b/>
          <w:sz w:val="28"/>
          <w:u w:val="single"/>
        </w:rPr>
        <w:t>Position:</w:t>
      </w:r>
      <w:r>
        <w:rPr>
          <w:rFonts w:ascii="Garamond" w:hAnsi="Garamond"/>
          <w:b/>
          <w:sz w:val="28"/>
        </w:rPr>
        <w:t xml:space="preserve">  Compliance Planner</w:t>
      </w:r>
      <w:r>
        <w:rPr>
          <w:rFonts w:ascii="Garamond" w:hAnsi="Garamond"/>
          <w:b/>
          <w:sz w:val="28"/>
        </w:rPr>
        <w:tab/>
      </w:r>
      <w:r>
        <w:rPr>
          <w:rFonts w:ascii="Garamond" w:hAnsi="Garamond"/>
          <w:b/>
          <w:sz w:val="28"/>
        </w:rPr>
        <w:tab/>
      </w:r>
      <w:r>
        <w:rPr>
          <w:rFonts w:ascii="Garamond" w:hAnsi="Garamond"/>
          <w:b/>
          <w:sz w:val="28"/>
        </w:rPr>
        <w:tab/>
      </w:r>
      <w:r>
        <w:rPr>
          <w:rFonts w:ascii="Garamond" w:hAnsi="Garamond"/>
          <w:b/>
          <w:sz w:val="28"/>
        </w:rPr>
        <w:tab/>
      </w:r>
      <w:r>
        <w:rPr>
          <w:rFonts w:ascii="Garamond" w:hAnsi="Garamond"/>
          <w:b/>
          <w:sz w:val="28"/>
          <w:u w:val="single"/>
        </w:rPr>
        <w:t>Agency:</w:t>
      </w:r>
      <w:r>
        <w:rPr>
          <w:rFonts w:ascii="Garamond" w:hAnsi="Garamond"/>
          <w:b/>
          <w:sz w:val="28"/>
        </w:rPr>
        <w:t xml:space="preserve">  Planning &amp; Development</w:t>
      </w:r>
    </w:p>
    <w:p w14:paraId="3910C873" w14:textId="77777777" w:rsidR="00672A26" w:rsidRPr="00CD76BB" w:rsidRDefault="00672A26" w:rsidP="00672A26">
      <w:pPr>
        <w:rPr>
          <w:rFonts w:ascii="Garamond" w:hAnsi="Garamond"/>
          <w:sz w:val="16"/>
          <w:szCs w:val="16"/>
        </w:rPr>
      </w:pPr>
    </w:p>
    <w:p w14:paraId="53E6AD35" w14:textId="77777777" w:rsidR="00672A26" w:rsidRPr="00100505" w:rsidRDefault="00672A26" w:rsidP="00672A26">
      <w:pPr>
        <w:rPr>
          <w:rFonts w:ascii="Garamond" w:hAnsi="Garamond"/>
          <w:b/>
          <w:sz w:val="28"/>
          <w:u w:val="single"/>
        </w:rPr>
      </w:pPr>
      <w:r w:rsidRPr="00100505">
        <w:rPr>
          <w:rFonts w:ascii="Garamond" w:hAnsi="Garamond"/>
          <w:b/>
          <w:sz w:val="28"/>
          <w:u w:val="single"/>
        </w:rPr>
        <w:t>Summary:</w:t>
      </w:r>
    </w:p>
    <w:p w14:paraId="538FA464" w14:textId="77777777" w:rsidR="00672A26" w:rsidRPr="00100505" w:rsidRDefault="00672A26" w:rsidP="00672A26">
      <w:pPr>
        <w:tabs>
          <w:tab w:val="left" w:pos="360"/>
          <w:tab w:val="left" w:pos="1830"/>
        </w:tabs>
        <w:spacing w:after="120"/>
        <w:rPr>
          <w:rFonts w:ascii="Times New Roman" w:hAnsi="Times New Roman"/>
          <w:color w:val="FF0000"/>
        </w:rPr>
      </w:pPr>
      <w:r w:rsidRPr="00100505">
        <w:rPr>
          <w:rFonts w:ascii="Times New Roman" w:hAnsi="Times New Roman"/>
        </w:rPr>
        <w:t>This position is primarily responsible for ensuring compliance with various land development regulations of Licking County.  This includes the administration of county development regulations and the facilitation of violation resolutions through plan review,</w:t>
      </w:r>
      <w:r>
        <w:rPr>
          <w:rFonts w:ascii="Times New Roman" w:hAnsi="Times New Roman"/>
        </w:rPr>
        <w:t xml:space="preserve"> </w:t>
      </w:r>
      <w:r w:rsidRPr="00100505">
        <w:rPr>
          <w:rFonts w:ascii="Times New Roman" w:hAnsi="Times New Roman"/>
        </w:rPr>
        <w:t xml:space="preserve">inspection, investigation, </w:t>
      </w:r>
      <w:r>
        <w:rPr>
          <w:rFonts w:ascii="Times New Roman" w:hAnsi="Times New Roman"/>
        </w:rPr>
        <w:t xml:space="preserve">coordination, </w:t>
      </w:r>
      <w:r w:rsidRPr="00100505">
        <w:rPr>
          <w:rFonts w:ascii="Times New Roman" w:hAnsi="Times New Roman"/>
        </w:rPr>
        <w:t>and communication.</w:t>
      </w:r>
    </w:p>
    <w:p w14:paraId="48A27DE0" w14:textId="77777777" w:rsidR="00672A26" w:rsidRDefault="00672A26" w:rsidP="00672A26">
      <w:pPr>
        <w:rPr>
          <w:rFonts w:ascii="Garamond" w:hAnsi="Garamond"/>
          <w:b/>
          <w:sz w:val="28"/>
          <w:u w:val="single"/>
        </w:rPr>
      </w:pPr>
      <w:r>
        <w:rPr>
          <w:rFonts w:ascii="Garamond" w:hAnsi="Garamond"/>
          <w:b/>
          <w:sz w:val="28"/>
          <w:u w:val="single"/>
        </w:rPr>
        <w:t>Minimum Qualifications:</w:t>
      </w:r>
    </w:p>
    <w:p w14:paraId="1CC3C348" w14:textId="77777777" w:rsidR="00672A26" w:rsidRPr="00100505" w:rsidRDefault="00672A26" w:rsidP="00672A26">
      <w:pPr>
        <w:pStyle w:val="Default"/>
        <w:rPr>
          <w:color w:val="auto"/>
        </w:rPr>
      </w:pPr>
      <w:r w:rsidRPr="00100505">
        <w:rPr>
          <w:color w:val="auto"/>
        </w:rPr>
        <w:t xml:space="preserve">Associate’s degree (A.A.) or equivalent from </w:t>
      </w:r>
      <w:r>
        <w:rPr>
          <w:color w:val="auto"/>
        </w:rPr>
        <w:t xml:space="preserve">a </w:t>
      </w:r>
      <w:r w:rsidRPr="00100505">
        <w:rPr>
          <w:color w:val="auto"/>
        </w:rPr>
        <w:t xml:space="preserve">two-year college or technical school and one year or more related experience and/or training; or equivalent combination of education and experience. Five or more </w:t>
      </w:r>
      <w:r>
        <w:rPr>
          <w:color w:val="auto"/>
        </w:rPr>
        <w:t>years</w:t>
      </w:r>
      <w:r w:rsidRPr="00100505">
        <w:rPr>
          <w:color w:val="auto"/>
        </w:rPr>
        <w:t xml:space="preserve"> </w:t>
      </w:r>
      <w:r>
        <w:rPr>
          <w:color w:val="auto"/>
        </w:rPr>
        <w:t xml:space="preserve">of </w:t>
      </w:r>
      <w:r w:rsidRPr="00100505">
        <w:rPr>
          <w:color w:val="auto"/>
        </w:rPr>
        <w:t>experience working in enforcement</w:t>
      </w:r>
      <w:r>
        <w:rPr>
          <w:color w:val="auto"/>
        </w:rPr>
        <w:t>, planning, zoning compliance, plans examination, civil engineering, or construction-related</w:t>
      </w:r>
      <w:r w:rsidRPr="00100505">
        <w:rPr>
          <w:color w:val="auto"/>
        </w:rPr>
        <w:t xml:space="preserve"> </w:t>
      </w:r>
      <w:r>
        <w:rPr>
          <w:color w:val="auto"/>
        </w:rPr>
        <w:t>fields</w:t>
      </w:r>
      <w:r w:rsidRPr="00100505">
        <w:rPr>
          <w:color w:val="auto"/>
        </w:rPr>
        <w:t xml:space="preserve"> is preferred. </w:t>
      </w:r>
    </w:p>
    <w:p w14:paraId="1D2770E2" w14:textId="77777777" w:rsidR="00672A26" w:rsidRPr="00CD76BB" w:rsidRDefault="00672A26" w:rsidP="00672A26">
      <w:pPr>
        <w:rPr>
          <w:rFonts w:ascii="Garamond" w:hAnsi="Garamond"/>
          <w:b/>
          <w:sz w:val="16"/>
          <w:szCs w:val="16"/>
          <w:u w:val="single"/>
        </w:rPr>
      </w:pPr>
    </w:p>
    <w:p w14:paraId="0D224BC5" w14:textId="77777777" w:rsidR="00672A26" w:rsidRDefault="00672A26" w:rsidP="00672A26">
      <w:pPr>
        <w:rPr>
          <w:rFonts w:ascii="Garamond" w:hAnsi="Garamond"/>
          <w:b/>
          <w:sz w:val="28"/>
          <w:u w:val="single"/>
        </w:rPr>
      </w:pPr>
      <w:r>
        <w:rPr>
          <w:rFonts w:ascii="Garamond" w:hAnsi="Garamond"/>
          <w:b/>
          <w:sz w:val="28"/>
          <w:u w:val="single"/>
        </w:rPr>
        <w:t>Additional Qualifications (Agency/Dept. Qualifications):</w:t>
      </w:r>
    </w:p>
    <w:p w14:paraId="56F88F35" w14:textId="77777777" w:rsidR="00672A26" w:rsidRPr="00CD76BB" w:rsidRDefault="00672A26" w:rsidP="00672A26">
      <w:pPr>
        <w:rPr>
          <w:rFonts w:ascii="Times New Roman" w:hAnsi="Times New Roman"/>
          <w:sz w:val="16"/>
          <w:szCs w:val="16"/>
        </w:rPr>
      </w:pPr>
    </w:p>
    <w:p w14:paraId="4EA9E061" w14:textId="77777777" w:rsidR="0026781F" w:rsidRDefault="00672A26" w:rsidP="00672A26">
      <w:pPr>
        <w:rPr>
          <w:rFonts w:ascii="Times New Roman" w:hAnsi="Times New Roman"/>
          <w:szCs w:val="24"/>
        </w:rPr>
      </w:pPr>
      <w:r w:rsidRPr="00CD76BB">
        <w:rPr>
          <w:rFonts w:ascii="Times New Roman" w:hAnsi="Times New Roman"/>
          <w:szCs w:val="24"/>
        </w:rPr>
        <w:t xml:space="preserve">The Compliance Planner is a specialized position with the Licking County Planning Commission and requires a degree of technical and regulatory expertise. </w:t>
      </w:r>
    </w:p>
    <w:p w14:paraId="529DE620" w14:textId="77777777" w:rsidR="0026781F" w:rsidRPr="00A90CEF" w:rsidRDefault="0026781F" w:rsidP="00672A26">
      <w:pPr>
        <w:rPr>
          <w:rFonts w:ascii="Times New Roman" w:hAnsi="Times New Roman"/>
          <w:sz w:val="16"/>
          <w:szCs w:val="16"/>
        </w:rPr>
      </w:pPr>
    </w:p>
    <w:p w14:paraId="6C126767" w14:textId="6F1E4612" w:rsidR="0026781F" w:rsidRDefault="00672A26" w:rsidP="00672A26">
      <w:pPr>
        <w:rPr>
          <w:rFonts w:ascii="Times New Roman" w:hAnsi="Times New Roman"/>
          <w:szCs w:val="24"/>
        </w:rPr>
      </w:pPr>
      <w:r w:rsidRPr="00CD76BB">
        <w:rPr>
          <w:rFonts w:ascii="Times New Roman" w:hAnsi="Times New Roman"/>
          <w:szCs w:val="24"/>
        </w:rPr>
        <w:t>As part of our team</w:t>
      </w:r>
      <w:r>
        <w:rPr>
          <w:rFonts w:ascii="Times New Roman" w:hAnsi="Times New Roman"/>
          <w:szCs w:val="24"/>
        </w:rPr>
        <w:t>,</w:t>
      </w:r>
      <w:r w:rsidRPr="00CD76BB">
        <w:rPr>
          <w:rFonts w:ascii="Times New Roman" w:hAnsi="Times New Roman"/>
          <w:szCs w:val="24"/>
        </w:rPr>
        <w:t xml:space="preserve"> the Compliance Planner will </w:t>
      </w:r>
      <w:r w:rsidR="0026781F">
        <w:rPr>
          <w:rFonts w:ascii="Times New Roman" w:hAnsi="Times New Roman"/>
          <w:szCs w:val="24"/>
        </w:rPr>
        <w:t xml:space="preserve">in part </w:t>
      </w:r>
      <w:r w:rsidRPr="00CD76BB">
        <w:rPr>
          <w:rFonts w:ascii="Times New Roman" w:hAnsi="Times New Roman"/>
          <w:szCs w:val="24"/>
        </w:rPr>
        <w:t xml:space="preserve">be responsible </w:t>
      </w:r>
      <w:r w:rsidR="0026781F">
        <w:rPr>
          <w:rFonts w:ascii="Times New Roman" w:hAnsi="Times New Roman"/>
          <w:szCs w:val="24"/>
        </w:rPr>
        <w:t>for the following:</w:t>
      </w:r>
    </w:p>
    <w:p w14:paraId="4F7DF4EA" w14:textId="15746EF4" w:rsidR="0026781F" w:rsidRDefault="0026781F" w:rsidP="0026781F">
      <w:pPr>
        <w:pStyle w:val="ListParagraph"/>
        <w:numPr>
          <w:ilvl w:val="0"/>
          <w:numId w:val="4"/>
        </w:numPr>
        <w:rPr>
          <w:rFonts w:ascii="Times New Roman" w:hAnsi="Times New Roman"/>
          <w:szCs w:val="24"/>
        </w:rPr>
      </w:pPr>
      <w:r w:rsidRPr="0026781F">
        <w:rPr>
          <w:rFonts w:ascii="Times New Roman" w:hAnsi="Times New Roman"/>
          <w:szCs w:val="24"/>
        </w:rPr>
        <w:t>E</w:t>
      </w:r>
      <w:r w:rsidR="00672A26" w:rsidRPr="0026781F">
        <w:rPr>
          <w:rFonts w:ascii="Times New Roman" w:hAnsi="Times New Roman"/>
          <w:szCs w:val="24"/>
        </w:rPr>
        <w:t>nsuring our community and our developments achieve compliance with various land development regulations within Licking County (Subdivision, Public Infrastructure, Soil Erosion &amp; Stormwater, Floodplain, and Access Management)</w:t>
      </w:r>
      <w:r w:rsidR="00A90CEF">
        <w:rPr>
          <w:rFonts w:ascii="Times New Roman" w:hAnsi="Times New Roman"/>
          <w:szCs w:val="24"/>
        </w:rPr>
        <w:t>;</w:t>
      </w:r>
      <w:r w:rsidR="00672A26" w:rsidRPr="0026781F">
        <w:rPr>
          <w:rFonts w:ascii="Times New Roman" w:hAnsi="Times New Roman"/>
          <w:szCs w:val="24"/>
        </w:rPr>
        <w:t xml:space="preserve"> </w:t>
      </w:r>
    </w:p>
    <w:p w14:paraId="2EF99CAE" w14:textId="77777777" w:rsidR="00B346F0" w:rsidRPr="0026781F" w:rsidRDefault="00B346F0" w:rsidP="00B346F0">
      <w:pPr>
        <w:pStyle w:val="ListParagraph"/>
        <w:numPr>
          <w:ilvl w:val="0"/>
          <w:numId w:val="4"/>
        </w:numPr>
        <w:rPr>
          <w:rFonts w:ascii="Times New Roman" w:hAnsi="Times New Roman"/>
          <w:szCs w:val="24"/>
        </w:rPr>
      </w:pPr>
      <w:r w:rsidRPr="0026781F">
        <w:rPr>
          <w:rFonts w:ascii="Times New Roman" w:hAnsi="Times New Roman"/>
          <w:szCs w:val="24"/>
        </w:rPr>
        <w:t>The candidate will conduct frequent independent field investigations, which may require the individual to navigate rough, muddy, wet, and slippery terrain, such as wooded areas, fields, wetlands, streams, construction sites, and the like.</w:t>
      </w:r>
    </w:p>
    <w:p w14:paraId="0A293A37" w14:textId="4C62819F" w:rsidR="0026781F" w:rsidRPr="0026781F" w:rsidRDefault="00B346F0" w:rsidP="0026781F">
      <w:pPr>
        <w:pStyle w:val="ListParagraph"/>
        <w:numPr>
          <w:ilvl w:val="0"/>
          <w:numId w:val="4"/>
        </w:numPr>
        <w:rPr>
          <w:rFonts w:ascii="Times New Roman" w:hAnsi="Times New Roman"/>
          <w:szCs w:val="24"/>
        </w:rPr>
      </w:pPr>
      <w:r>
        <w:rPr>
          <w:rFonts w:ascii="Times New Roman" w:hAnsi="Times New Roman"/>
          <w:szCs w:val="24"/>
        </w:rPr>
        <w:t xml:space="preserve">Facilitate the resolution of matters of non-compliance and violations </w:t>
      </w:r>
      <w:r w:rsidR="00672A26" w:rsidRPr="0026781F">
        <w:rPr>
          <w:rFonts w:ascii="Times New Roman" w:hAnsi="Times New Roman"/>
          <w:szCs w:val="24"/>
        </w:rPr>
        <w:t>through plan review, inspection, investigation, communication</w:t>
      </w:r>
      <w:r>
        <w:rPr>
          <w:rFonts w:ascii="Times New Roman" w:hAnsi="Times New Roman"/>
          <w:szCs w:val="24"/>
        </w:rPr>
        <w:t>, and enforcement</w:t>
      </w:r>
      <w:r w:rsidR="00672A26" w:rsidRPr="0026781F">
        <w:rPr>
          <w:rFonts w:ascii="Times New Roman" w:hAnsi="Times New Roman"/>
          <w:szCs w:val="24"/>
        </w:rPr>
        <w:t xml:space="preserve"> efforts</w:t>
      </w:r>
      <w:r w:rsidR="00A90CEF">
        <w:rPr>
          <w:rFonts w:ascii="Times New Roman" w:hAnsi="Times New Roman"/>
          <w:szCs w:val="24"/>
        </w:rPr>
        <w:t>;</w:t>
      </w:r>
      <w:r w:rsidR="00672A26" w:rsidRPr="0026781F">
        <w:rPr>
          <w:rFonts w:ascii="Times New Roman" w:hAnsi="Times New Roman"/>
          <w:szCs w:val="24"/>
        </w:rPr>
        <w:t xml:space="preserve"> </w:t>
      </w:r>
    </w:p>
    <w:p w14:paraId="3FD85858" w14:textId="0C0A967B" w:rsidR="0026781F" w:rsidRPr="0026781F" w:rsidRDefault="00672A26" w:rsidP="0026781F">
      <w:pPr>
        <w:pStyle w:val="ListParagraph"/>
        <w:numPr>
          <w:ilvl w:val="0"/>
          <w:numId w:val="4"/>
        </w:numPr>
        <w:rPr>
          <w:rFonts w:ascii="Times New Roman" w:hAnsi="Times New Roman"/>
          <w:szCs w:val="24"/>
        </w:rPr>
      </w:pPr>
      <w:r w:rsidRPr="0026781F">
        <w:rPr>
          <w:rFonts w:ascii="Times New Roman" w:hAnsi="Times New Roman"/>
          <w:szCs w:val="24"/>
        </w:rPr>
        <w:t>The candidate will work with the Assistant Prosecuting Attorney in the Licking County Prosecutor’s Office and represent the department and county in court proceedings should they be required to achieve enforcement actions and compliance</w:t>
      </w:r>
      <w:r w:rsidR="00A90CEF">
        <w:rPr>
          <w:rFonts w:ascii="Times New Roman" w:hAnsi="Times New Roman"/>
          <w:szCs w:val="24"/>
        </w:rPr>
        <w:t>;</w:t>
      </w:r>
      <w:r w:rsidRPr="0026781F">
        <w:rPr>
          <w:rFonts w:ascii="Times New Roman" w:hAnsi="Times New Roman"/>
          <w:szCs w:val="24"/>
        </w:rPr>
        <w:t xml:space="preserve"> </w:t>
      </w:r>
    </w:p>
    <w:p w14:paraId="03A3AE96" w14:textId="77777777" w:rsidR="00672A26" w:rsidRPr="00CD76BB" w:rsidRDefault="00672A26" w:rsidP="00672A26">
      <w:pPr>
        <w:rPr>
          <w:rFonts w:ascii="Times New Roman" w:hAnsi="Times New Roman"/>
          <w:sz w:val="16"/>
          <w:szCs w:val="16"/>
        </w:rPr>
      </w:pPr>
    </w:p>
    <w:p w14:paraId="1773E27F" w14:textId="77777777" w:rsidR="0026781F" w:rsidRDefault="00672A26" w:rsidP="00672A26">
      <w:pPr>
        <w:rPr>
          <w:rFonts w:ascii="Times New Roman" w:hAnsi="Times New Roman"/>
          <w:szCs w:val="24"/>
        </w:rPr>
      </w:pPr>
      <w:r w:rsidRPr="00CD76BB">
        <w:rPr>
          <w:rFonts w:ascii="Times New Roman" w:hAnsi="Times New Roman"/>
          <w:szCs w:val="24"/>
        </w:rPr>
        <w:t xml:space="preserve">The ideal candidate will possess the following: </w:t>
      </w:r>
    </w:p>
    <w:p w14:paraId="42F8A60D" w14:textId="685EF14F" w:rsidR="0026781F" w:rsidRPr="0026781F" w:rsidRDefault="0026781F" w:rsidP="0026781F">
      <w:pPr>
        <w:pStyle w:val="ListParagraph"/>
        <w:numPr>
          <w:ilvl w:val="0"/>
          <w:numId w:val="5"/>
        </w:numPr>
        <w:rPr>
          <w:rFonts w:ascii="Times New Roman" w:hAnsi="Times New Roman"/>
          <w:szCs w:val="24"/>
        </w:rPr>
      </w:pPr>
      <w:r>
        <w:rPr>
          <w:rFonts w:ascii="Times New Roman" w:hAnsi="Times New Roman"/>
          <w:szCs w:val="24"/>
        </w:rPr>
        <w:t>E</w:t>
      </w:r>
      <w:r w:rsidR="00672A26" w:rsidRPr="0026781F">
        <w:rPr>
          <w:rFonts w:ascii="Times New Roman" w:hAnsi="Times New Roman"/>
          <w:szCs w:val="24"/>
        </w:rPr>
        <w:t>xcellent written &amp; verbal communication skills (reports, regulations, note-taking, etc.)</w:t>
      </w:r>
      <w:r w:rsidR="00A90CEF">
        <w:rPr>
          <w:rFonts w:ascii="Times New Roman" w:hAnsi="Times New Roman"/>
          <w:szCs w:val="24"/>
        </w:rPr>
        <w:t>;</w:t>
      </w:r>
    </w:p>
    <w:p w14:paraId="219EAE7D" w14:textId="77837F5C" w:rsidR="0026781F" w:rsidRPr="0026781F" w:rsidRDefault="0026781F" w:rsidP="0026781F">
      <w:pPr>
        <w:pStyle w:val="ListParagraph"/>
        <w:numPr>
          <w:ilvl w:val="0"/>
          <w:numId w:val="5"/>
        </w:numPr>
        <w:rPr>
          <w:rFonts w:ascii="Times New Roman" w:hAnsi="Times New Roman"/>
          <w:szCs w:val="24"/>
        </w:rPr>
      </w:pPr>
      <w:r>
        <w:rPr>
          <w:rFonts w:ascii="Times New Roman" w:hAnsi="Times New Roman"/>
          <w:szCs w:val="24"/>
        </w:rPr>
        <w:t xml:space="preserve">Have </w:t>
      </w:r>
      <w:r w:rsidR="00672A26" w:rsidRPr="0026781F">
        <w:rPr>
          <w:rFonts w:ascii="Times New Roman" w:hAnsi="Times New Roman"/>
          <w:szCs w:val="24"/>
        </w:rPr>
        <w:t>a cursory knowledge of construction and development terms, methods, and practices</w:t>
      </w:r>
      <w:r w:rsidR="00A90CEF">
        <w:rPr>
          <w:rFonts w:ascii="Times New Roman" w:hAnsi="Times New Roman"/>
          <w:szCs w:val="24"/>
        </w:rPr>
        <w:t>;</w:t>
      </w:r>
    </w:p>
    <w:p w14:paraId="01E2BD23" w14:textId="2F43E8FB" w:rsidR="0026781F" w:rsidRPr="0026781F" w:rsidRDefault="0026781F" w:rsidP="0026781F">
      <w:pPr>
        <w:pStyle w:val="ListParagraph"/>
        <w:numPr>
          <w:ilvl w:val="0"/>
          <w:numId w:val="5"/>
        </w:numPr>
        <w:rPr>
          <w:rFonts w:ascii="Times New Roman" w:hAnsi="Times New Roman"/>
          <w:szCs w:val="24"/>
        </w:rPr>
      </w:pPr>
      <w:r>
        <w:rPr>
          <w:rFonts w:ascii="Times New Roman" w:hAnsi="Times New Roman"/>
          <w:szCs w:val="24"/>
        </w:rPr>
        <w:t xml:space="preserve">Have </w:t>
      </w:r>
      <w:r w:rsidR="00672A26" w:rsidRPr="0026781F">
        <w:rPr>
          <w:rFonts w:ascii="Times New Roman" w:hAnsi="Times New Roman"/>
          <w:szCs w:val="24"/>
        </w:rPr>
        <w:t xml:space="preserve">the ability to maintain complete, accurate, and organized records; </w:t>
      </w:r>
    </w:p>
    <w:p w14:paraId="7BCFD298" w14:textId="7F883C09" w:rsidR="0026781F" w:rsidRPr="0026781F" w:rsidRDefault="0026781F" w:rsidP="0026781F">
      <w:pPr>
        <w:pStyle w:val="ListParagraph"/>
        <w:numPr>
          <w:ilvl w:val="0"/>
          <w:numId w:val="5"/>
        </w:numPr>
        <w:rPr>
          <w:rFonts w:ascii="Times New Roman" w:hAnsi="Times New Roman"/>
          <w:szCs w:val="24"/>
        </w:rPr>
      </w:pPr>
      <w:r>
        <w:rPr>
          <w:rFonts w:ascii="Times New Roman" w:hAnsi="Times New Roman"/>
          <w:szCs w:val="24"/>
        </w:rPr>
        <w:t xml:space="preserve">Have </w:t>
      </w:r>
      <w:r w:rsidR="00672A26" w:rsidRPr="0026781F">
        <w:rPr>
          <w:rFonts w:ascii="Times New Roman" w:hAnsi="Times New Roman"/>
          <w:szCs w:val="24"/>
        </w:rPr>
        <w:t>strong interpersonal skills with a friendly and respectful attitude for fostering relationships and compliance among developers, professional engineers, professional surveyors, contractors, property owners, and other government officials</w:t>
      </w:r>
      <w:r w:rsidR="00A90CEF">
        <w:rPr>
          <w:rFonts w:ascii="Times New Roman" w:hAnsi="Times New Roman"/>
          <w:szCs w:val="24"/>
        </w:rPr>
        <w:t>;</w:t>
      </w:r>
      <w:r w:rsidR="00672A26" w:rsidRPr="0026781F">
        <w:rPr>
          <w:rFonts w:ascii="Times New Roman" w:hAnsi="Times New Roman"/>
          <w:szCs w:val="24"/>
        </w:rPr>
        <w:t xml:space="preserve"> </w:t>
      </w:r>
    </w:p>
    <w:p w14:paraId="396D5030" w14:textId="368EAF2A" w:rsidR="00672A26" w:rsidRPr="0026781F" w:rsidRDefault="0026781F" w:rsidP="0026781F">
      <w:pPr>
        <w:pStyle w:val="ListParagraph"/>
        <w:numPr>
          <w:ilvl w:val="0"/>
          <w:numId w:val="5"/>
        </w:numPr>
        <w:rPr>
          <w:rFonts w:ascii="Times New Roman" w:hAnsi="Times New Roman"/>
          <w:szCs w:val="24"/>
        </w:rPr>
      </w:pPr>
      <w:r>
        <w:rPr>
          <w:rFonts w:ascii="Times New Roman" w:hAnsi="Times New Roman"/>
          <w:szCs w:val="24"/>
        </w:rPr>
        <w:t>Have t</w:t>
      </w:r>
      <w:r w:rsidR="00672A26" w:rsidRPr="0026781F">
        <w:rPr>
          <w:rFonts w:ascii="Times New Roman" w:hAnsi="Times New Roman"/>
          <w:szCs w:val="24"/>
        </w:rPr>
        <w:t>he ability and desire to learn new skills such as; reading and analyzing construction, grading, survey, and architectural plans, and land planning principles and tools is also necessary.</w:t>
      </w:r>
    </w:p>
    <w:p w14:paraId="31AA14E9" w14:textId="77777777" w:rsidR="00672A26" w:rsidRPr="00CD76BB" w:rsidRDefault="00672A26" w:rsidP="00672A26">
      <w:pPr>
        <w:rPr>
          <w:rFonts w:ascii="Times New Roman" w:hAnsi="Times New Roman"/>
          <w:sz w:val="16"/>
          <w:szCs w:val="16"/>
        </w:rPr>
      </w:pPr>
    </w:p>
    <w:p w14:paraId="5C58BC1B" w14:textId="77777777" w:rsidR="00A90CEF" w:rsidRDefault="00672A26" w:rsidP="00672A26">
      <w:pPr>
        <w:rPr>
          <w:rFonts w:ascii="Times New Roman" w:hAnsi="Times New Roman"/>
          <w:szCs w:val="24"/>
        </w:rPr>
      </w:pPr>
      <w:r w:rsidRPr="00CD76BB">
        <w:rPr>
          <w:rFonts w:ascii="Times New Roman" w:hAnsi="Times New Roman"/>
          <w:szCs w:val="24"/>
        </w:rPr>
        <w:t>The ideal candidate will be able to:</w:t>
      </w:r>
    </w:p>
    <w:p w14:paraId="1CCD53F3" w14:textId="77777777" w:rsidR="00A90CEF" w:rsidRPr="00A90CEF" w:rsidRDefault="00A90CEF" w:rsidP="00A90CEF">
      <w:pPr>
        <w:pStyle w:val="ListParagraph"/>
        <w:numPr>
          <w:ilvl w:val="0"/>
          <w:numId w:val="6"/>
        </w:numPr>
        <w:rPr>
          <w:rFonts w:ascii="Times New Roman" w:hAnsi="Times New Roman"/>
          <w:szCs w:val="24"/>
        </w:rPr>
      </w:pPr>
      <w:r w:rsidRPr="00A90CEF">
        <w:rPr>
          <w:rFonts w:ascii="Times New Roman" w:hAnsi="Times New Roman"/>
          <w:szCs w:val="24"/>
        </w:rPr>
        <w:t>I</w:t>
      </w:r>
      <w:r w:rsidR="00672A26" w:rsidRPr="00A90CEF">
        <w:rPr>
          <w:rFonts w:ascii="Times New Roman" w:hAnsi="Times New Roman"/>
          <w:szCs w:val="24"/>
        </w:rPr>
        <w:t xml:space="preserve">nteract with engineers, contractors, attorneys, and residents; investigate and research potential problems or violations; </w:t>
      </w:r>
    </w:p>
    <w:p w14:paraId="64F0EF75" w14:textId="1D447701" w:rsidR="00672A26" w:rsidRPr="00A90CEF" w:rsidRDefault="00A90CEF" w:rsidP="00A90CEF">
      <w:pPr>
        <w:pStyle w:val="ListParagraph"/>
        <w:numPr>
          <w:ilvl w:val="0"/>
          <w:numId w:val="6"/>
        </w:numPr>
        <w:rPr>
          <w:rFonts w:ascii="Times New Roman" w:hAnsi="Times New Roman"/>
          <w:szCs w:val="24"/>
        </w:rPr>
      </w:pPr>
      <w:r w:rsidRPr="00A90CEF">
        <w:rPr>
          <w:rFonts w:ascii="Times New Roman" w:hAnsi="Times New Roman"/>
          <w:szCs w:val="24"/>
        </w:rPr>
        <w:t>I</w:t>
      </w:r>
      <w:r w:rsidR="00672A26" w:rsidRPr="00A90CEF">
        <w:rPr>
          <w:rFonts w:ascii="Times New Roman" w:hAnsi="Times New Roman"/>
          <w:szCs w:val="24"/>
        </w:rPr>
        <w:t xml:space="preserve">nterpret and understand legal language, case law, and local regulations (especially the Ohio Revised Code); </w:t>
      </w:r>
      <w:r w:rsidRPr="00A90CEF">
        <w:rPr>
          <w:rFonts w:ascii="Times New Roman" w:hAnsi="Times New Roman"/>
          <w:szCs w:val="24"/>
        </w:rPr>
        <w:t>I</w:t>
      </w:r>
      <w:r w:rsidR="00672A26" w:rsidRPr="00A90CEF">
        <w:rPr>
          <w:rFonts w:ascii="Times New Roman" w:hAnsi="Times New Roman"/>
          <w:szCs w:val="24"/>
        </w:rPr>
        <w:t xml:space="preserve">nspect projects for compatibility with approved drawings; and </w:t>
      </w:r>
      <w:r w:rsidRPr="00A90CEF">
        <w:rPr>
          <w:rFonts w:ascii="Times New Roman" w:hAnsi="Times New Roman"/>
          <w:szCs w:val="24"/>
        </w:rPr>
        <w:t>problem-solve</w:t>
      </w:r>
      <w:r w:rsidR="00672A26" w:rsidRPr="00A90CEF">
        <w:rPr>
          <w:rFonts w:ascii="Times New Roman" w:hAnsi="Times New Roman"/>
          <w:szCs w:val="24"/>
        </w:rPr>
        <w:t xml:space="preserve"> in the regulatory and/or enforcement arena.  </w:t>
      </w:r>
    </w:p>
    <w:p w14:paraId="0A1F39EB" w14:textId="77777777" w:rsidR="00672A26" w:rsidRPr="00CD76BB" w:rsidRDefault="00672A26" w:rsidP="00672A26">
      <w:pPr>
        <w:rPr>
          <w:rFonts w:ascii="Times New Roman" w:hAnsi="Times New Roman"/>
          <w:sz w:val="16"/>
          <w:szCs w:val="16"/>
        </w:rPr>
      </w:pPr>
    </w:p>
    <w:p w14:paraId="6AFD9AC0" w14:textId="292D2008" w:rsidR="00672A26" w:rsidRPr="00CD76BB" w:rsidRDefault="00672A26" w:rsidP="00672A26">
      <w:pPr>
        <w:rPr>
          <w:rFonts w:ascii="Times New Roman" w:hAnsi="Times New Roman"/>
          <w:szCs w:val="24"/>
        </w:rPr>
      </w:pPr>
      <w:r w:rsidRPr="00CD76BB">
        <w:rPr>
          <w:rFonts w:ascii="Times New Roman" w:hAnsi="Times New Roman"/>
          <w:szCs w:val="24"/>
        </w:rPr>
        <w:t>An individual with a strong character that is highly self-motivated self-starter, accountable, reliable, honest, trustworthy, professional, friendly, and respectful, with the ability</w:t>
      </w:r>
      <w:r w:rsidR="00A90CEF">
        <w:rPr>
          <w:rFonts w:ascii="Times New Roman" w:hAnsi="Times New Roman"/>
          <w:szCs w:val="24"/>
        </w:rPr>
        <w:t xml:space="preserve"> </w:t>
      </w:r>
      <w:r w:rsidRPr="00CD76BB">
        <w:rPr>
          <w:rFonts w:ascii="Times New Roman" w:hAnsi="Times New Roman"/>
          <w:szCs w:val="24"/>
        </w:rPr>
        <w:t>to reason and make sound decisions will be successful in this position.  Previous experience in roles as a zoning inspector</w:t>
      </w:r>
      <w:r w:rsidR="00A90CEF">
        <w:rPr>
          <w:rFonts w:ascii="Times New Roman" w:hAnsi="Times New Roman"/>
          <w:szCs w:val="24"/>
        </w:rPr>
        <w:t>,</w:t>
      </w:r>
      <w:r w:rsidRPr="00CD76BB">
        <w:rPr>
          <w:rFonts w:ascii="Times New Roman" w:hAnsi="Times New Roman"/>
          <w:szCs w:val="24"/>
        </w:rPr>
        <w:t xml:space="preserve"> plans examiner, civil </w:t>
      </w:r>
      <w:r>
        <w:rPr>
          <w:rFonts w:ascii="Times New Roman" w:hAnsi="Times New Roman"/>
          <w:szCs w:val="24"/>
        </w:rPr>
        <w:t>engineer</w:t>
      </w:r>
      <w:r w:rsidRPr="00CD76BB">
        <w:rPr>
          <w:rFonts w:ascii="Times New Roman" w:hAnsi="Times New Roman"/>
          <w:szCs w:val="24"/>
        </w:rPr>
        <w:t xml:space="preserve">, site construction inspector, or enforcement officer </w:t>
      </w:r>
      <w:r>
        <w:rPr>
          <w:rFonts w:ascii="Times New Roman" w:hAnsi="Times New Roman"/>
          <w:szCs w:val="24"/>
        </w:rPr>
        <w:t xml:space="preserve">is </w:t>
      </w:r>
      <w:r w:rsidRPr="00CD76BB">
        <w:rPr>
          <w:rFonts w:ascii="Times New Roman" w:hAnsi="Times New Roman"/>
          <w:szCs w:val="24"/>
        </w:rPr>
        <w:t xml:space="preserve">a plus.  Possession of any related certifications or licenses </w:t>
      </w:r>
      <w:r>
        <w:rPr>
          <w:rFonts w:ascii="Times New Roman" w:hAnsi="Times New Roman"/>
          <w:szCs w:val="24"/>
        </w:rPr>
        <w:t xml:space="preserve">is </w:t>
      </w:r>
      <w:r w:rsidRPr="00CD76BB">
        <w:rPr>
          <w:rFonts w:ascii="Times New Roman" w:hAnsi="Times New Roman"/>
          <w:szCs w:val="24"/>
        </w:rPr>
        <w:t>a plus.</w:t>
      </w:r>
    </w:p>
    <w:p w14:paraId="1E26A24D" w14:textId="77777777" w:rsidR="00672A26" w:rsidRPr="00CD76BB" w:rsidRDefault="00672A26" w:rsidP="00672A26">
      <w:pPr>
        <w:rPr>
          <w:rFonts w:ascii="Garamond" w:hAnsi="Garamond"/>
          <w:sz w:val="16"/>
          <w:szCs w:val="16"/>
        </w:rPr>
      </w:pPr>
    </w:p>
    <w:p w14:paraId="4B2D22D6" w14:textId="77777777" w:rsidR="00672A26" w:rsidRDefault="00672A26" w:rsidP="00672A26">
      <w:pPr>
        <w:rPr>
          <w:rFonts w:ascii="Garamond" w:hAnsi="Garamond"/>
        </w:rPr>
      </w:pPr>
      <w:r w:rsidRPr="00A31EA8">
        <w:rPr>
          <w:rFonts w:ascii="Garamond" w:hAnsi="Garamond"/>
          <w:b/>
          <w:sz w:val="28"/>
          <w:u w:val="single"/>
        </w:rPr>
        <w:t>Hours:</w:t>
      </w:r>
      <w:r w:rsidRPr="00A31EA8">
        <w:rPr>
          <w:rFonts w:ascii="Garamond" w:hAnsi="Garamond"/>
        </w:rPr>
        <w:tab/>
      </w:r>
      <w:r>
        <w:rPr>
          <w:rFonts w:ascii="Garamond" w:hAnsi="Garamond"/>
        </w:rPr>
        <w:t>35 – 40 hours per week (full-time)</w:t>
      </w:r>
      <w:r>
        <w:rPr>
          <w:rFonts w:ascii="Garamond" w:hAnsi="Garamond"/>
        </w:rPr>
        <w:tab/>
      </w:r>
    </w:p>
    <w:p w14:paraId="1D9E54CB" w14:textId="77777777" w:rsidR="00672A26" w:rsidRPr="00A90CEF" w:rsidRDefault="00672A26" w:rsidP="00672A26">
      <w:pPr>
        <w:rPr>
          <w:rFonts w:ascii="Garamond" w:hAnsi="Garamond"/>
          <w:sz w:val="16"/>
          <w:szCs w:val="16"/>
        </w:rPr>
      </w:pPr>
    </w:p>
    <w:p w14:paraId="5E27BC8C" w14:textId="77777777" w:rsidR="00672A26" w:rsidRDefault="00672A26" w:rsidP="00672A26">
      <w:pPr>
        <w:rPr>
          <w:rFonts w:ascii="Garamond" w:hAnsi="Garamond"/>
        </w:rPr>
      </w:pPr>
      <w:r w:rsidRPr="00A31EA8">
        <w:rPr>
          <w:rFonts w:ascii="Garamond" w:hAnsi="Garamond"/>
          <w:b/>
          <w:sz w:val="28"/>
          <w:u w:val="single"/>
        </w:rPr>
        <w:t>Salary:</w:t>
      </w:r>
      <w:r w:rsidRPr="00A31EA8">
        <w:rPr>
          <w:rFonts w:ascii="Garamond" w:hAnsi="Garamond"/>
        </w:rPr>
        <w:tab/>
      </w:r>
      <w:r>
        <w:rPr>
          <w:rFonts w:ascii="Garamond" w:hAnsi="Garamond"/>
        </w:rPr>
        <w:t>$18.00 - $25.00 per hour (depending on qualifications)</w:t>
      </w:r>
    </w:p>
    <w:p w14:paraId="03F398AD" w14:textId="77777777" w:rsidR="00672A26" w:rsidRDefault="00672A26" w:rsidP="00672A26">
      <w:pPr>
        <w:rPr>
          <w:rFonts w:ascii="Garamond" w:hAnsi="Garamond"/>
          <w:b/>
          <w:sz w:val="28"/>
        </w:rPr>
      </w:pPr>
      <w:r>
        <w:rPr>
          <w:rFonts w:ascii="Garamond" w:hAnsi="Garamond"/>
          <w:b/>
          <w:sz w:val="28"/>
          <w:u w:val="single"/>
        </w:rPr>
        <w:br w:type="page"/>
      </w:r>
      <w:r>
        <w:rPr>
          <w:rFonts w:ascii="Garamond" w:hAnsi="Garamond"/>
          <w:b/>
          <w:sz w:val="28"/>
          <w:u w:val="single"/>
        </w:rPr>
        <w:lastRenderedPageBreak/>
        <w:t>Duties</w:t>
      </w:r>
      <w:r>
        <w:rPr>
          <w:rFonts w:ascii="Garamond" w:hAnsi="Garamond"/>
          <w:b/>
          <w:sz w:val="28"/>
        </w:rPr>
        <w:t xml:space="preserve">:    </w:t>
      </w:r>
    </w:p>
    <w:p w14:paraId="3334D840" w14:textId="77777777" w:rsidR="00672A26" w:rsidRPr="00CD76BB" w:rsidRDefault="00672A26" w:rsidP="00672A26">
      <w:pPr>
        <w:widowControl w:val="0"/>
        <w:numPr>
          <w:ilvl w:val="0"/>
          <w:numId w:val="3"/>
        </w:numPr>
        <w:overflowPunct/>
        <w:spacing w:after="40"/>
        <w:jc w:val="both"/>
        <w:textAlignment w:val="auto"/>
        <w:rPr>
          <w:rFonts w:ascii="Times New Roman" w:eastAsia="Calibri" w:hAnsi="Times New Roman"/>
          <w:sz w:val="22"/>
          <w:szCs w:val="22"/>
        </w:rPr>
      </w:pPr>
      <w:r w:rsidRPr="00CD76BB">
        <w:rPr>
          <w:rFonts w:ascii="Times New Roman" w:eastAsia="Calibri" w:hAnsi="Times New Roman"/>
          <w:sz w:val="22"/>
          <w:szCs w:val="22"/>
        </w:rPr>
        <w:t xml:space="preserve">Demonstrates regular and predictable attendance. </w:t>
      </w:r>
    </w:p>
    <w:p w14:paraId="0D58D9F5" w14:textId="77777777" w:rsidR="00672A26" w:rsidRPr="00CD76BB" w:rsidRDefault="00672A26" w:rsidP="00672A26">
      <w:pPr>
        <w:widowControl w:val="0"/>
        <w:numPr>
          <w:ilvl w:val="0"/>
          <w:numId w:val="1"/>
        </w:numPr>
        <w:tabs>
          <w:tab w:val="left" w:pos="360"/>
          <w:tab w:val="left" w:pos="1830"/>
        </w:tabs>
        <w:spacing w:after="40"/>
        <w:ind w:left="720"/>
        <w:rPr>
          <w:rFonts w:ascii="Times New Roman" w:hAnsi="Times New Roman"/>
          <w:sz w:val="22"/>
        </w:rPr>
      </w:pPr>
      <w:r w:rsidRPr="00CD76BB">
        <w:rPr>
          <w:rFonts w:ascii="Times New Roman" w:hAnsi="Times New Roman"/>
          <w:sz w:val="22"/>
          <w:szCs w:val="22"/>
        </w:rPr>
        <w:t>Promotes and maintains positive and effective working relationships and promotes good public relationships as a representative of Licking County Government.  R</w:t>
      </w:r>
      <w:r w:rsidRPr="00CD76BB">
        <w:rPr>
          <w:rFonts w:ascii="Times New Roman" w:hAnsi="Times New Roman"/>
          <w:sz w:val="22"/>
        </w:rPr>
        <w:t xml:space="preserve">epresents themselves, the department, and the county in a professional manner at all times. </w:t>
      </w:r>
    </w:p>
    <w:p w14:paraId="24AE4327" w14:textId="77777777" w:rsidR="00672A26" w:rsidRPr="00CD76BB" w:rsidRDefault="00672A26" w:rsidP="00672A26">
      <w:pPr>
        <w:widowControl w:val="0"/>
        <w:numPr>
          <w:ilvl w:val="0"/>
          <w:numId w:val="1"/>
        </w:numPr>
        <w:tabs>
          <w:tab w:val="left" w:pos="360"/>
          <w:tab w:val="left" w:pos="1830"/>
        </w:tabs>
        <w:spacing w:after="40"/>
        <w:ind w:left="720"/>
        <w:rPr>
          <w:rFonts w:ascii="Times New Roman" w:hAnsi="Times New Roman"/>
          <w:sz w:val="22"/>
        </w:rPr>
      </w:pPr>
      <w:r w:rsidRPr="00CD76BB">
        <w:rPr>
          <w:rFonts w:ascii="Times New Roman" w:hAnsi="Times New Roman"/>
          <w:sz w:val="22"/>
        </w:rPr>
        <w:t>Administers county regulations to ensure compliance of approved plans and investigating alleged violations to the point of compliance.</w:t>
      </w:r>
    </w:p>
    <w:p w14:paraId="4C52FD05" w14:textId="77777777" w:rsidR="00672A26" w:rsidRPr="00CD76BB" w:rsidRDefault="00672A26" w:rsidP="00672A26">
      <w:pPr>
        <w:widowControl w:val="0"/>
        <w:numPr>
          <w:ilvl w:val="0"/>
          <w:numId w:val="1"/>
        </w:numPr>
        <w:spacing w:after="40"/>
        <w:ind w:left="720"/>
        <w:rPr>
          <w:rFonts w:ascii="Times New Roman" w:hAnsi="Times New Roman"/>
          <w:sz w:val="22"/>
          <w:szCs w:val="25"/>
        </w:rPr>
      </w:pPr>
      <w:r w:rsidRPr="00CD76BB">
        <w:rPr>
          <w:rFonts w:ascii="Times New Roman" w:hAnsi="Times New Roman"/>
          <w:sz w:val="22"/>
          <w:szCs w:val="25"/>
        </w:rPr>
        <w:t xml:space="preserve">Conduct frequent site inspections and fact-gathering, to investigate and monitor development and violation activity.  This may require the staff member to navigate rough, muddy, wet and slippery terrain, such as wooded areas, fields, wetlands, streams, construction sites, and the like. </w:t>
      </w:r>
    </w:p>
    <w:p w14:paraId="26C17818" w14:textId="77777777" w:rsidR="00672A26" w:rsidRPr="00CD76BB" w:rsidRDefault="00672A26" w:rsidP="00672A26">
      <w:pPr>
        <w:widowControl w:val="0"/>
        <w:numPr>
          <w:ilvl w:val="0"/>
          <w:numId w:val="1"/>
        </w:numPr>
        <w:tabs>
          <w:tab w:val="left" w:pos="360"/>
          <w:tab w:val="left" w:pos="1830"/>
        </w:tabs>
        <w:spacing w:after="40"/>
        <w:ind w:left="720"/>
        <w:rPr>
          <w:rFonts w:ascii="Times New Roman" w:hAnsi="Times New Roman"/>
          <w:sz w:val="22"/>
        </w:rPr>
      </w:pPr>
      <w:r w:rsidRPr="00CD76BB">
        <w:rPr>
          <w:rFonts w:ascii="Times New Roman" w:hAnsi="Times New Roman"/>
          <w:sz w:val="22"/>
        </w:rPr>
        <w:t>Routinely inspects and enforces the requirements and conditions imposed by the Licking County Planning Commission upon variances, Preliminary Plans, Final Plats, and other similar approvals.</w:t>
      </w:r>
    </w:p>
    <w:p w14:paraId="6728EAF0" w14:textId="77777777" w:rsidR="00672A26" w:rsidRPr="00CD76BB" w:rsidRDefault="00672A26" w:rsidP="00672A26">
      <w:pPr>
        <w:widowControl w:val="0"/>
        <w:numPr>
          <w:ilvl w:val="0"/>
          <w:numId w:val="1"/>
        </w:numPr>
        <w:tabs>
          <w:tab w:val="left" w:pos="360"/>
          <w:tab w:val="left" w:pos="1830"/>
        </w:tabs>
        <w:spacing w:after="40"/>
        <w:ind w:left="720"/>
        <w:rPr>
          <w:rFonts w:ascii="Times New Roman" w:hAnsi="Times New Roman"/>
          <w:sz w:val="22"/>
        </w:rPr>
      </w:pPr>
      <w:r w:rsidRPr="00CD76BB">
        <w:rPr>
          <w:rFonts w:ascii="Times New Roman" w:hAnsi="Times New Roman"/>
          <w:sz w:val="22"/>
        </w:rPr>
        <w:t xml:space="preserve">Respond to and investigate complaints about activity within the authority of the regulations the Licking County Planning Commission Administers. </w:t>
      </w:r>
    </w:p>
    <w:p w14:paraId="27C9D833" w14:textId="77777777" w:rsidR="00672A26" w:rsidRPr="00CD76BB" w:rsidRDefault="00672A26" w:rsidP="00672A26">
      <w:pPr>
        <w:widowControl w:val="0"/>
        <w:numPr>
          <w:ilvl w:val="0"/>
          <w:numId w:val="1"/>
        </w:numPr>
        <w:tabs>
          <w:tab w:val="left" w:pos="360"/>
          <w:tab w:val="left" w:pos="1830"/>
        </w:tabs>
        <w:spacing w:after="40"/>
        <w:ind w:left="720"/>
        <w:rPr>
          <w:rFonts w:ascii="Times New Roman" w:hAnsi="Times New Roman"/>
          <w:sz w:val="22"/>
        </w:rPr>
      </w:pPr>
      <w:r w:rsidRPr="00CD76BB">
        <w:rPr>
          <w:rFonts w:ascii="Times New Roman" w:hAnsi="Times New Roman"/>
          <w:sz w:val="22"/>
        </w:rPr>
        <w:t>Reads and interprets construction plans, grading plans, architectural plans, boundary maps/descriptions, and field observation of compliance.</w:t>
      </w:r>
    </w:p>
    <w:p w14:paraId="0577DC4C" w14:textId="77777777" w:rsidR="00672A26" w:rsidRPr="00CD76BB" w:rsidRDefault="00672A26" w:rsidP="00672A26">
      <w:pPr>
        <w:widowControl w:val="0"/>
        <w:numPr>
          <w:ilvl w:val="0"/>
          <w:numId w:val="1"/>
        </w:numPr>
        <w:tabs>
          <w:tab w:val="left" w:pos="360"/>
          <w:tab w:val="left" w:pos="1830"/>
        </w:tabs>
        <w:spacing w:after="40"/>
        <w:ind w:left="720"/>
        <w:rPr>
          <w:rFonts w:ascii="Times New Roman" w:hAnsi="Times New Roman"/>
          <w:sz w:val="22"/>
        </w:rPr>
      </w:pPr>
      <w:r w:rsidRPr="00CD76BB">
        <w:rPr>
          <w:rFonts w:ascii="Times New Roman" w:hAnsi="Times New Roman"/>
          <w:sz w:val="22"/>
        </w:rPr>
        <w:t xml:space="preserve">Investigate and resolve any violations of the various development regulations. </w:t>
      </w:r>
    </w:p>
    <w:p w14:paraId="624AF2D3" w14:textId="77777777" w:rsidR="00672A26" w:rsidRPr="00CD76BB" w:rsidRDefault="00672A26" w:rsidP="00672A26">
      <w:pPr>
        <w:widowControl w:val="0"/>
        <w:numPr>
          <w:ilvl w:val="0"/>
          <w:numId w:val="1"/>
        </w:numPr>
        <w:tabs>
          <w:tab w:val="left" w:pos="360"/>
          <w:tab w:val="left" w:pos="1830"/>
        </w:tabs>
        <w:spacing w:after="40"/>
        <w:ind w:left="720"/>
        <w:rPr>
          <w:rFonts w:ascii="Times New Roman" w:hAnsi="Times New Roman"/>
          <w:sz w:val="22"/>
        </w:rPr>
      </w:pPr>
      <w:r w:rsidRPr="00CD76BB">
        <w:rPr>
          <w:rFonts w:ascii="Times New Roman" w:hAnsi="Times New Roman"/>
          <w:sz w:val="22"/>
        </w:rPr>
        <w:t>Effectuates compliance with applicable regulations by informing, educating, and working with property owners, lessees, developers, contractors, attorneys, prosecutors, governmental officials, and the like to bring non-compliant actions and activities into compliance.</w:t>
      </w:r>
    </w:p>
    <w:p w14:paraId="705270BA" w14:textId="77777777" w:rsidR="00672A26" w:rsidRPr="00CD76BB" w:rsidRDefault="00672A26" w:rsidP="00672A26">
      <w:pPr>
        <w:widowControl w:val="0"/>
        <w:numPr>
          <w:ilvl w:val="0"/>
          <w:numId w:val="1"/>
        </w:numPr>
        <w:tabs>
          <w:tab w:val="left" w:pos="360"/>
          <w:tab w:val="left" w:pos="1830"/>
        </w:tabs>
        <w:spacing w:after="40"/>
        <w:ind w:left="720"/>
        <w:rPr>
          <w:rFonts w:ascii="Times New Roman" w:hAnsi="Times New Roman"/>
          <w:sz w:val="22"/>
        </w:rPr>
      </w:pPr>
      <w:r w:rsidRPr="00CD76BB">
        <w:rPr>
          <w:rFonts w:ascii="Times New Roman" w:hAnsi="Times New Roman"/>
          <w:sz w:val="22"/>
        </w:rPr>
        <w:t>Routinely manages violation cases to equitable and timely resolution which involves coordination among various review authorities, inspectors, property owners, and developers while maintaining full and proper respect for those involved.</w:t>
      </w:r>
    </w:p>
    <w:p w14:paraId="25BB74E0" w14:textId="77777777" w:rsidR="00672A26" w:rsidRPr="00CD76BB" w:rsidRDefault="00672A26" w:rsidP="00672A26">
      <w:pPr>
        <w:widowControl w:val="0"/>
        <w:numPr>
          <w:ilvl w:val="0"/>
          <w:numId w:val="1"/>
        </w:numPr>
        <w:tabs>
          <w:tab w:val="left" w:pos="360"/>
          <w:tab w:val="left" w:pos="1830"/>
        </w:tabs>
        <w:spacing w:after="40"/>
        <w:ind w:left="720"/>
        <w:rPr>
          <w:rFonts w:ascii="Times New Roman" w:hAnsi="Times New Roman"/>
          <w:sz w:val="22"/>
        </w:rPr>
      </w:pPr>
      <w:r w:rsidRPr="00CD76BB">
        <w:rPr>
          <w:rFonts w:ascii="Times New Roman" w:hAnsi="Times New Roman"/>
          <w:sz w:val="22"/>
        </w:rPr>
        <w:t xml:space="preserve">Prepares and issues notices of violation, stop work orders, and other correspondences and notices associated with the enforcement of the applicable regulations. </w:t>
      </w:r>
    </w:p>
    <w:p w14:paraId="237F7F08" w14:textId="77777777" w:rsidR="00672A26" w:rsidRPr="00CD76BB" w:rsidRDefault="00672A26" w:rsidP="00672A26">
      <w:pPr>
        <w:widowControl w:val="0"/>
        <w:numPr>
          <w:ilvl w:val="0"/>
          <w:numId w:val="1"/>
        </w:numPr>
        <w:tabs>
          <w:tab w:val="left" w:pos="360"/>
          <w:tab w:val="left" w:pos="1830"/>
        </w:tabs>
        <w:spacing w:after="40"/>
        <w:ind w:left="720"/>
        <w:rPr>
          <w:rFonts w:ascii="Times New Roman" w:hAnsi="Times New Roman"/>
          <w:sz w:val="22"/>
        </w:rPr>
      </w:pPr>
      <w:r w:rsidRPr="00CD76BB">
        <w:rPr>
          <w:rFonts w:ascii="Times New Roman" w:hAnsi="Times New Roman"/>
          <w:sz w:val="22"/>
        </w:rPr>
        <w:t>Works closely with senior planning staff regarding conducting research, preparing written documents, assisting with the review of development proposals, and addressing many of the day-to-day administrative functions of the planning staff.</w:t>
      </w:r>
    </w:p>
    <w:p w14:paraId="6D391E96" w14:textId="77777777" w:rsidR="00672A26" w:rsidRPr="00CD76BB" w:rsidRDefault="00672A26" w:rsidP="00672A26">
      <w:pPr>
        <w:widowControl w:val="0"/>
        <w:numPr>
          <w:ilvl w:val="0"/>
          <w:numId w:val="1"/>
        </w:numPr>
        <w:tabs>
          <w:tab w:val="left" w:pos="360"/>
          <w:tab w:val="left" w:pos="1830"/>
        </w:tabs>
        <w:spacing w:after="40"/>
        <w:ind w:left="720"/>
        <w:rPr>
          <w:rFonts w:ascii="Times New Roman" w:hAnsi="Times New Roman"/>
          <w:sz w:val="22"/>
        </w:rPr>
      </w:pPr>
      <w:r w:rsidRPr="00CD76BB">
        <w:rPr>
          <w:rFonts w:ascii="Times New Roman" w:hAnsi="Times New Roman"/>
          <w:sz w:val="22"/>
        </w:rPr>
        <w:t>Maintains complete, accurate, and organized records, including but not limited to, violation and inspection records, minor land division/lot split records, databases, and the like at all times.</w:t>
      </w:r>
    </w:p>
    <w:p w14:paraId="435741AD" w14:textId="77777777" w:rsidR="00672A26" w:rsidRPr="00CD76BB" w:rsidRDefault="00672A26" w:rsidP="00672A26">
      <w:pPr>
        <w:widowControl w:val="0"/>
        <w:numPr>
          <w:ilvl w:val="0"/>
          <w:numId w:val="1"/>
        </w:numPr>
        <w:tabs>
          <w:tab w:val="left" w:pos="360"/>
          <w:tab w:val="left" w:pos="1830"/>
        </w:tabs>
        <w:spacing w:after="40"/>
        <w:ind w:left="720"/>
        <w:rPr>
          <w:rFonts w:ascii="Times New Roman" w:hAnsi="Times New Roman"/>
          <w:sz w:val="22"/>
        </w:rPr>
      </w:pPr>
      <w:r w:rsidRPr="00CD76BB">
        <w:rPr>
          <w:rFonts w:ascii="Times New Roman" w:hAnsi="Times New Roman"/>
          <w:sz w:val="22"/>
        </w:rPr>
        <w:t>Represent the county in court proceedings related to enforcement actions.</w:t>
      </w:r>
    </w:p>
    <w:p w14:paraId="057F53F5" w14:textId="77777777" w:rsidR="00672A26" w:rsidRPr="00CD76BB" w:rsidRDefault="00672A26" w:rsidP="00672A26">
      <w:pPr>
        <w:widowControl w:val="0"/>
        <w:numPr>
          <w:ilvl w:val="0"/>
          <w:numId w:val="1"/>
        </w:numPr>
        <w:tabs>
          <w:tab w:val="left" w:pos="360"/>
          <w:tab w:val="left" w:pos="1830"/>
        </w:tabs>
        <w:spacing w:after="40"/>
        <w:ind w:left="720"/>
        <w:rPr>
          <w:rFonts w:ascii="Times New Roman" w:hAnsi="Times New Roman"/>
          <w:sz w:val="22"/>
        </w:rPr>
      </w:pPr>
      <w:r w:rsidRPr="00CD76BB">
        <w:rPr>
          <w:rFonts w:ascii="Times New Roman" w:hAnsi="Times New Roman"/>
          <w:sz w:val="22"/>
        </w:rPr>
        <w:t>Operates as a team and as such may require a team effort to complete tasks in a timely manner.  This may require staff to assist in duties that are otherwise not considered a part of that individual’s duties in order to ensure this office functions properly and work is completed on time.  (Examples may include covering for other staff when they are out of the office, completing large mailings, assisting customers at the counter if other staff is otherwise detained, etc.)</w:t>
      </w:r>
    </w:p>
    <w:p w14:paraId="00C483C6" w14:textId="77777777" w:rsidR="00672A26" w:rsidRPr="00CD76BB" w:rsidRDefault="00672A26" w:rsidP="00672A26">
      <w:pPr>
        <w:widowControl w:val="0"/>
        <w:numPr>
          <w:ilvl w:val="0"/>
          <w:numId w:val="1"/>
        </w:numPr>
        <w:spacing w:after="40"/>
        <w:ind w:left="720"/>
        <w:rPr>
          <w:rFonts w:ascii="Times New Roman" w:hAnsi="Times New Roman"/>
          <w:sz w:val="22"/>
          <w:szCs w:val="25"/>
        </w:rPr>
      </w:pPr>
      <w:r w:rsidRPr="00CD76BB">
        <w:rPr>
          <w:rFonts w:ascii="Times New Roman" w:hAnsi="Times New Roman"/>
          <w:sz w:val="22"/>
          <w:szCs w:val="25"/>
        </w:rPr>
        <w:t xml:space="preserve">May conduct research, prepare written documents and reports, assist with the review of development proposals, provide customer service, provide educational resources to other government entities and citizenry, and other duties as assigned. </w:t>
      </w:r>
    </w:p>
    <w:p w14:paraId="0DFFE507" w14:textId="77777777" w:rsidR="00672A26" w:rsidRPr="00CD76BB" w:rsidRDefault="00672A26" w:rsidP="00672A26">
      <w:pPr>
        <w:widowControl w:val="0"/>
        <w:numPr>
          <w:ilvl w:val="0"/>
          <w:numId w:val="2"/>
        </w:numPr>
        <w:tabs>
          <w:tab w:val="left" w:pos="360"/>
          <w:tab w:val="left" w:pos="1830"/>
        </w:tabs>
        <w:spacing w:after="40"/>
        <w:ind w:left="720"/>
        <w:rPr>
          <w:rFonts w:ascii="Times New Roman" w:hAnsi="Times New Roman"/>
          <w:sz w:val="22"/>
        </w:rPr>
      </w:pPr>
      <w:r w:rsidRPr="00CD76BB">
        <w:rPr>
          <w:rFonts w:ascii="Times New Roman" w:hAnsi="Times New Roman"/>
          <w:sz w:val="22"/>
          <w:szCs w:val="25"/>
        </w:rPr>
        <w:t xml:space="preserve">May assemble, collate, collect, and process data into reports concerning population, resources, economy, transportation, health, utilities, pollution, and other subjects pertinent to land use, transportation and environmental planning studies and reports; provides relevant research and data for use in evaluation and presentation of planning problems, preparation of land use plans; prepares maps for comprehensive plans, zoning documents, and other planning functions.  </w:t>
      </w:r>
    </w:p>
    <w:p w14:paraId="2D01E376" w14:textId="77777777" w:rsidR="00672A26" w:rsidRPr="00CD76BB" w:rsidRDefault="00672A26" w:rsidP="00672A26">
      <w:pPr>
        <w:widowControl w:val="0"/>
        <w:numPr>
          <w:ilvl w:val="0"/>
          <w:numId w:val="2"/>
        </w:numPr>
        <w:tabs>
          <w:tab w:val="left" w:pos="360"/>
          <w:tab w:val="left" w:pos="1830"/>
        </w:tabs>
        <w:spacing w:after="40"/>
        <w:ind w:left="720"/>
        <w:rPr>
          <w:rFonts w:ascii="Times New Roman" w:hAnsi="Times New Roman"/>
          <w:sz w:val="22"/>
        </w:rPr>
      </w:pPr>
      <w:r w:rsidRPr="00CD76BB">
        <w:rPr>
          <w:rFonts w:ascii="Times New Roman" w:hAnsi="Times New Roman"/>
          <w:sz w:val="22"/>
        </w:rPr>
        <w:t xml:space="preserve">Responds to customer inquiries about regulatory processes and requirements.  May provide maps for customers and address general planning inquiries. </w:t>
      </w:r>
    </w:p>
    <w:p w14:paraId="3C7FE166" w14:textId="77777777" w:rsidR="00672A26" w:rsidRPr="00CD76BB" w:rsidRDefault="00672A26" w:rsidP="00672A26">
      <w:pPr>
        <w:widowControl w:val="0"/>
        <w:numPr>
          <w:ilvl w:val="0"/>
          <w:numId w:val="2"/>
        </w:numPr>
        <w:tabs>
          <w:tab w:val="left" w:pos="360"/>
          <w:tab w:val="left" w:pos="1830"/>
        </w:tabs>
        <w:spacing w:after="40"/>
        <w:ind w:left="720"/>
        <w:rPr>
          <w:rFonts w:ascii="Times New Roman" w:hAnsi="Times New Roman"/>
          <w:sz w:val="22"/>
        </w:rPr>
      </w:pPr>
      <w:r w:rsidRPr="00CD76BB">
        <w:rPr>
          <w:rFonts w:ascii="Times New Roman" w:hAnsi="Times New Roman"/>
          <w:sz w:val="22"/>
          <w:szCs w:val="25"/>
        </w:rPr>
        <w:t xml:space="preserve">Reviews minor subdivision/lot split applications for administrative approval that meet the regulatory standards of the Subdivision, Land Division, Development, and Congestion Prevention Regulations for Licking County, Ohio.  </w:t>
      </w:r>
    </w:p>
    <w:p w14:paraId="10F6D8BE" w14:textId="77777777" w:rsidR="00672A26" w:rsidRPr="00CD76BB" w:rsidRDefault="00672A26" w:rsidP="00672A26">
      <w:pPr>
        <w:widowControl w:val="0"/>
        <w:numPr>
          <w:ilvl w:val="0"/>
          <w:numId w:val="2"/>
        </w:numPr>
        <w:tabs>
          <w:tab w:val="left" w:pos="360"/>
          <w:tab w:val="left" w:pos="1830"/>
        </w:tabs>
        <w:spacing w:after="40"/>
        <w:ind w:left="720"/>
        <w:rPr>
          <w:rFonts w:ascii="Times New Roman" w:hAnsi="Times New Roman"/>
          <w:sz w:val="22"/>
        </w:rPr>
      </w:pPr>
      <w:r w:rsidRPr="00CD76BB">
        <w:rPr>
          <w:rFonts w:ascii="Times New Roman" w:hAnsi="Times New Roman"/>
          <w:sz w:val="22"/>
        </w:rPr>
        <w:t xml:space="preserve">Complies with and promotes the Licking County Personnel, Licking County Planning Commission, and the Licking County Planning &amp; Development Department policies and procedures at all times.  </w:t>
      </w:r>
    </w:p>
    <w:p w14:paraId="68E5A22D" w14:textId="77777777" w:rsidR="00672A26" w:rsidRPr="00CD76BB" w:rsidRDefault="00672A26" w:rsidP="00672A26">
      <w:pPr>
        <w:widowControl w:val="0"/>
        <w:numPr>
          <w:ilvl w:val="0"/>
          <w:numId w:val="1"/>
        </w:numPr>
        <w:tabs>
          <w:tab w:val="left" w:pos="360"/>
          <w:tab w:val="left" w:pos="1830"/>
        </w:tabs>
        <w:spacing w:after="40"/>
        <w:ind w:left="720"/>
        <w:rPr>
          <w:rFonts w:ascii="Times New Roman" w:hAnsi="Times New Roman"/>
          <w:sz w:val="22"/>
        </w:rPr>
      </w:pPr>
      <w:r w:rsidRPr="00CD76BB">
        <w:rPr>
          <w:rFonts w:ascii="Times New Roman" w:hAnsi="Times New Roman"/>
          <w:sz w:val="22"/>
        </w:rPr>
        <w:t>Meets all job safety requirements and all applicable Public Employment Risk Reduction Program (PERRP) safety standards that pertain to the essential functions of the position and all agency safety procedures.</w:t>
      </w:r>
    </w:p>
    <w:p w14:paraId="4C8B782E" w14:textId="77777777" w:rsidR="00672A26" w:rsidRPr="00CD76BB" w:rsidRDefault="00672A26" w:rsidP="00672A26">
      <w:pPr>
        <w:widowControl w:val="0"/>
        <w:numPr>
          <w:ilvl w:val="0"/>
          <w:numId w:val="1"/>
        </w:numPr>
        <w:tabs>
          <w:tab w:val="left" w:pos="360"/>
          <w:tab w:val="left" w:pos="1830"/>
        </w:tabs>
        <w:spacing w:after="40"/>
        <w:ind w:left="720"/>
        <w:rPr>
          <w:rFonts w:ascii="Times New Roman" w:hAnsi="Times New Roman"/>
          <w:sz w:val="22"/>
        </w:rPr>
      </w:pPr>
      <w:r w:rsidRPr="00CD76BB">
        <w:rPr>
          <w:rFonts w:ascii="Times New Roman" w:hAnsi="Times New Roman"/>
          <w:sz w:val="22"/>
        </w:rPr>
        <w:t xml:space="preserve">Remains informed of current developments and procedures pertinent to duties; may be required to attend seminars/training. Said seminars and trainings may be out-of-town and require travel, overnight stays, and weekend time.  </w:t>
      </w:r>
    </w:p>
    <w:p w14:paraId="1D8E62C4" w14:textId="77777777" w:rsidR="00672A26" w:rsidRPr="00CD76BB" w:rsidRDefault="00672A26" w:rsidP="00672A26">
      <w:pPr>
        <w:spacing w:after="20"/>
        <w:rPr>
          <w:rFonts w:ascii="Garamond" w:hAnsi="Garamond"/>
          <w:b/>
          <w:sz w:val="16"/>
          <w:szCs w:val="16"/>
          <w:u w:val="single"/>
        </w:rPr>
      </w:pPr>
    </w:p>
    <w:p w14:paraId="7A6FBBD0" w14:textId="77777777" w:rsidR="00672A26" w:rsidRDefault="00672A26" w:rsidP="00672A26">
      <w:pPr>
        <w:rPr>
          <w:rFonts w:ascii="Garamond" w:hAnsi="Garamond"/>
        </w:rPr>
      </w:pPr>
      <w:r>
        <w:rPr>
          <w:rFonts w:ascii="Garamond" w:hAnsi="Garamond"/>
          <w:b/>
          <w:sz w:val="28"/>
          <w:u w:val="single"/>
        </w:rPr>
        <w:t>Application Procedures:</w:t>
      </w:r>
      <w:r>
        <w:rPr>
          <w:rFonts w:ascii="Garamond" w:hAnsi="Garamond"/>
        </w:rPr>
        <w:t xml:space="preserve">  Submit the completed application, resume, and cover letter to the Licking County Human Resources Department, 20 South Second Street, 3</w:t>
      </w:r>
      <w:r>
        <w:rPr>
          <w:rFonts w:ascii="Garamond" w:hAnsi="Garamond"/>
          <w:vertAlign w:val="superscript"/>
        </w:rPr>
        <w:t>rd</w:t>
      </w:r>
      <w:r>
        <w:rPr>
          <w:rFonts w:ascii="Garamond" w:hAnsi="Garamond"/>
        </w:rPr>
        <w:t xml:space="preserve"> Floor, Newark, Ohio 43055.  Applications can be obtained in person in the Human Resources Department between 8:00 a.m. and 4:30 p.m. daily or printed from the website at </w:t>
      </w:r>
      <w:r>
        <w:rPr>
          <w:rStyle w:val="Hyperlink"/>
          <w:rFonts w:ascii="Garamond" w:hAnsi="Garamond"/>
        </w:rPr>
        <w:t>www.lcounty.com</w:t>
      </w:r>
      <w:r>
        <w:rPr>
          <w:rFonts w:ascii="Garamond" w:hAnsi="Garamond"/>
        </w:rPr>
        <w:t>.</w:t>
      </w:r>
    </w:p>
    <w:p w14:paraId="2B8506C3" w14:textId="77777777" w:rsidR="00672A26" w:rsidRDefault="00672A26" w:rsidP="00672A26">
      <w:pPr>
        <w:jc w:val="center"/>
        <w:rPr>
          <w:rFonts w:ascii="Garamond" w:hAnsi="Garamond"/>
        </w:rPr>
      </w:pPr>
    </w:p>
    <w:p w14:paraId="29612568" w14:textId="77777777" w:rsidR="00672A26" w:rsidRDefault="00672A26" w:rsidP="00672A26">
      <w:pPr>
        <w:jc w:val="center"/>
        <w:rPr>
          <w:rFonts w:ascii="Garamond" w:hAnsi="Garamond"/>
        </w:rPr>
      </w:pPr>
      <w:r>
        <w:rPr>
          <w:rFonts w:ascii="Garamond" w:hAnsi="Garamond"/>
        </w:rPr>
        <w:t>Successful candidates will be subject to Licking County’s pre-employment drug screen.</w:t>
      </w:r>
    </w:p>
    <w:p w14:paraId="0EE4D3F6" w14:textId="77777777" w:rsidR="00672A26" w:rsidRDefault="00672A26" w:rsidP="00672A26">
      <w:pPr>
        <w:jc w:val="center"/>
        <w:rPr>
          <w:rFonts w:ascii="Garamond" w:hAnsi="Garamond"/>
        </w:rPr>
      </w:pPr>
    </w:p>
    <w:p w14:paraId="7BA43B49" w14:textId="77777777" w:rsidR="00672A26" w:rsidRDefault="00672A26" w:rsidP="00672A26">
      <w:pPr>
        <w:jc w:val="center"/>
      </w:pPr>
      <w:r>
        <w:rPr>
          <w:rFonts w:ascii="Garamond" w:hAnsi="Garamond"/>
        </w:rPr>
        <w:t>Licking County is an Equal Opportunity Employer.</w:t>
      </w:r>
    </w:p>
    <w:p w14:paraId="06F37DE8" w14:textId="77777777" w:rsidR="00E1510E" w:rsidRDefault="00E1510E"/>
    <w:sectPr w:rsidR="00E1510E" w:rsidSect="007D69AF">
      <w:headerReference w:type="default" r:id="rId9"/>
      <w:pgSz w:w="12240" w:h="20160" w:code="5"/>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86F21" w14:textId="77777777" w:rsidR="00973784" w:rsidRDefault="00A90CEF">
      <w:r>
        <w:separator/>
      </w:r>
    </w:p>
  </w:endnote>
  <w:endnote w:type="continuationSeparator" w:id="0">
    <w:p w14:paraId="799E4DE7" w14:textId="77777777" w:rsidR="00973784" w:rsidRDefault="00A9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06373" w14:textId="77777777" w:rsidR="00973784" w:rsidRDefault="00A90CEF">
      <w:r>
        <w:separator/>
      </w:r>
    </w:p>
  </w:footnote>
  <w:footnote w:type="continuationSeparator" w:id="0">
    <w:p w14:paraId="69F961AB" w14:textId="77777777" w:rsidR="00973784" w:rsidRDefault="00A90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6531" w14:textId="77777777" w:rsidR="00321949" w:rsidRDefault="00672A26">
    <w:pPr>
      <w:pStyle w:val="Header"/>
      <w:jc w:val="right"/>
      <w:rPr>
        <w:b/>
      </w:rPr>
    </w:pPr>
    <w:r>
      <w:rPr>
        <w:b/>
      </w:rPr>
      <w:t>Please Post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68214B2"/>
    <w:lvl w:ilvl="0">
      <w:numFmt w:val="bullet"/>
      <w:lvlText w:val="*"/>
      <w:lvlJc w:val="left"/>
    </w:lvl>
  </w:abstractNum>
  <w:abstractNum w:abstractNumId="1" w15:restartNumberingAfterBreak="0">
    <w:nsid w:val="28A32FF3"/>
    <w:multiLevelType w:val="hybridMultilevel"/>
    <w:tmpl w:val="C7A8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9526EE"/>
    <w:multiLevelType w:val="hybridMultilevel"/>
    <w:tmpl w:val="8A20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C154E2"/>
    <w:multiLevelType w:val="hybridMultilevel"/>
    <w:tmpl w:val="3C2E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CE1A85"/>
    <w:multiLevelType w:val="hybridMultilevel"/>
    <w:tmpl w:val="2522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lvlOverride w:ilvl="1">
      <w:lvl w:ilvl="1" w:tentative="1">
        <w:start w:val="1"/>
        <w:numFmt w:val="bullet"/>
        <w:lvlText w:val="o"/>
        <w:lvlJc w:val="left"/>
        <w:pPr>
          <w:ind w:left="1440" w:hanging="360"/>
        </w:pPr>
        <w:rPr>
          <w:rFonts w:ascii="Courier New" w:hAnsi="Courier New" w:cs="Courier New" w:hint="default"/>
        </w:rPr>
      </w:lvl>
    </w:lvlOverride>
    <w:lvlOverride w:ilvl="2">
      <w:lvl w:ilvl="2" w:tentative="1">
        <w:start w:val="1"/>
        <w:numFmt w:val="bullet"/>
        <w:lvlText w:val=""/>
        <w:lvlJc w:val="left"/>
        <w:pPr>
          <w:ind w:left="2160" w:hanging="360"/>
        </w:pPr>
        <w:rPr>
          <w:rFonts w:ascii="Wingdings" w:hAnsi="Wingdings" w:hint="default"/>
        </w:rPr>
      </w:lvl>
    </w:lvlOverride>
    <w:lvlOverride w:ilvl="3">
      <w:lvl w:ilvl="3" w:tentative="1">
        <w:start w:val="1"/>
        <w:numFmt w:val="bullet"/>
        <w:lvlText w:val=""/>
        <w:lvlJc w:val="left"/>
        <w:pPr>
          <w:ind w:left="2880" w:hanging="360"/>
        </w:pPr>
        <w:rPr>
          <w:rFonts w:ascii="Symbol" w:hAnsi="Symbol" w:hint="default"/>
        </w:rPr>
      </w:lvl>
    </w:lvlOverride>
    <w:lvlOverride w:ilvl="4">
      <w:lvl w:ilvl="4" w:tentative="1">
        <w:start w:val="1"/>
        <w:numFmt w:val="bullet"/>
        <w:lvlText w:val="o"/>
        <w:lvlJc w:val="left"/>
        <w:pPr>
          <w:ind w:left="3600" w:hanging="360"/>
        </w:pPr>
        <w:rPr>
          <w:rFonts w:ascii="Courier New" w:hAnsi="Courier New" w:cs="Courier New" w:hint="default"/>
        </w:rPr>
      </w:lvl>
    </w:lvlOverride>
    <w:lvlOverride w:ilvl="5">
      <w:lvl w:ilvl="5" w:tentative="1">
        <w:start w:val="1"/>
        <w:numFmt w:val="bullet"/>
        <w:lvlText w:val=""/>
        <w:lvlJc w:val="left"/>
        <w:pPr>
          <w:ind w:left="4320" w:hanging="360"/>
        </w:pPr>
        <w:rPr>
          <w:rFonts w:ascii="Wingdings" w:hAnsi="Wingdings" w:hint="default"/>
        </w:rPr>
      </w:lvl>
    </w:lvlOverride>
    <w:lvlOverride w:ilvl="6">
      <w:lvl w:ilvl="6" w:tentative="1">
        <w:start w:val="1"/>
        <w:numFmt w:val="bullet"/>
        <w:lvlText w:val=""/>
        <w:lvlJc w:val="left"/>
        <w:pPr>
          <w:ind w:left="5040" w:hanging="360"/>
        </w:pPr>
        <w:rPr>
          <w:rFonts w:ascii="Symbol" w:hAnsi="Symbol" w:hint="default"/>
        </w:rPr>
      </w:lvl>
    </w:lvlOverride>
    <w:lvlOverride w:ilvl="7">
      <w:lvl w:ilvl="7" w:tentative="1">
        <w:start w:val="1"/>
        <w:numFmt w:val="bullet"/>
        <w:lvlText w:val="o"/>
        <w:lvlJc w:val="left"/>
        <w:pPr>
          <w:ind w:left="5760" w:hanging="360"/>
        </w:pPr>
        <w:rPr>
          <w:rFonts w:ascii="Courier New" w:hAnsi="Courier New" w:cs="Courier New" w:hint="default"/>
        </w:rPr>
      </w:lvl>
    </w:lvlOverride>
    <w:lvlOverride w:ilvl="8">
      <w:lvl w:ilvl="8" w:tentative="1">
        <w:start w:val="1"/>
        <w:numFmt w:val="bullet"/>
        <w:lvlText w:val=""/>
        <w:lvlJc w:val="left"/>
        <w:pPr>
          <w:ind w:left="6480" w:hanging="360"/>
        </w:pPr>
        <w:rPr>
          <w:rFonts w:ascii="Wingdings" w:hAnsi="Wingdings"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A26"/>
    <w:rsid w:val="0026781F"/>
    <w:rsid w:val="00672A26"/>
    <w:rsid w:val="00973784"/>
    <w:rsid w:val="00A90CEF"/>
    <w:rsid w:val="00B346F0"/>
    <w:rsid w:val="00E15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37C9929"/>
  <w15:chartTrackingRefBased/>
  <w15:docId w15:val="{B3E8E49C-2A57-495F-BBF7-D327FB81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A26"/>
    <w:pPr>
      <w:overflowPunct w:val="0"/>
      <w:autoSpaceDE w:val="0"/>
      <w:autoSpaceDN w:val="0"/>
      <w:adjustRightInd w:val="0"/>
      <w:spacing w:after="0" w:line="240" w:lineRule="auto"/>
      <w:textAlignment w:val="baseline"/>
    </w:pPr>
    <w:rPr>
      <w:rFonts w:ascii="Gill Sans MT" w:eastAsia="Times New Roman" w:hAnsi="Gill Sans M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72A26"/>
    <w:pPr>
      <w:tabs>
        <w:tab w:val="center" w:pos="4320"/>
        <w:tab w:val="right" w:pos="8640"/>
      </w:tabs>
    </w:pPr>
  </w:style>
  <w:style w:type="character" w:customStyle="1" w:styleId="HeaderChar">
    <w:name w:val="Header Char"/>
    <w:basedOn w:val="DefaultParagraphFont"/>
    <w:link w:val="Header"/>
    <w:semiHidden/>
    <w:rsid w:val="00672A26"/>
    <w:rPr>
      <w:rFonts w:ascii="Gill Sans MT" w:eastAsia="Times New Roman" w:hAnsi="Gill Sans MT" w:cs="Times New Roman"/>
      <w:sz w:val="24"/>
      <w:szCs w:val="20"/>
    </w:rPr>
  </w:style>
  <w:style w:type="character" w:styleId="Hyperlink">
    <w:name w:val="Hyperlink"/>
    <w:rsid w:val="00672A26"/>
    <w:rPr>
      <w:color w:val="0000FF"/>
      <w:u w:val="single"/>
    </w:rPr>
  </w:style>
  <w:style w:type="paragraph" w:customStyle="1" w:styleId="Default">
    <w:name w:val="Default"/>
    <w:rsid w:val="00672A2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67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1192</Words>
  <Characters>7715</Characters>
  <Application>Microsoft Office Word</Application>
  <DocSecurity>0</DocSecurity>
  <Lines>129</Lines>
  <Paragraphs>54</Paragraphs>
  <ScaleCrop>false</ScaleCrop>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Brad</dc:creator>
  <cp:keywords/>
  <dc:description/>
  <cp:lastModifiedBy>Mercer, Brad</cp:lastModifiedBy>
  <cp:revision>4</cp:revision>
  <dcterms:created xsi:type="dcterms:W3CDTF">2024-03-29T14:54:00Z</dcterms:created>
  <dcterms:modified xsi:type="dcterms:W3CDTF">2024-04-23T13:41:00Z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b60dea1f-2576-4f81-aae4-ecd0db833326</vt:lpwstr>
  </property>
</Properties>
</file>