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1A" w:rsidRPr="005F6214" w:rsidRDefault="00D3501A" w:rsidP="00D3501A">
      <w:pPr>
        <w:widowControl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  <w:r w:rsidRPr="005F6214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Electrical Engineer II</w:t>
      </w:r>
    </w:p>
    <w:p w:rsidR="00213443" w:rsidRDefault="00213443" w:rsidP="000412FE">
      <w:pPr>
        <w:widowControl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642B1C" w:rsidRDefault="000412FE" w:rsidP="000412FE">
      <w:pPr>
        <w:widowControl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775388">
        <w:rPr>
          <w:rFonts w:ascii="Times New Roman" w:eastAsia="Times New Roman" w:hAnsi="Times New Roman" w:cs="Times New Roman"/>
          <w:shd w:val="clear" w:color="auto" w:fill="FFFFFF"/>
        </w:rPr>
        <w:t>The Electrical Project Engineer will perform engineering calculations, code analysis, and design all phases of a project with little to no supervision. Responsibilities will include: lighting systems, power distribution, fire alarm design, electrical site plans,</w:t>
      </w:r>
      <w:r w:rsidR="00642B1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775388">
        <w:rPr>
          <w:rFonts w:ascii="Times New Roman" w:eastAsia="Times New Roman" w:hAnsi="Times New Roman" w:cs="Times New Roman"/>
          <w:shd w:val="clear" w:color="auto" w:fill="FFFFFF"/>
        </w:rPr>
        <w:t>electrical calculations, field investigation, reviewing submittals, using NEC (National Electric Code) and standard industry design practices. The engineer should be self-driven to complete design and analysis tasks for projects as well as coordinate design</w:t>
      </w:r>
      <w:r w:rsidR="00642B1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775388">
        <w:rPr>
          <w:rFonts w:ascii="Times New Roman" w:eastAsia="Times New Roman" w:hAnsi="Times New Roman" w:cs="Times New Roman"/>
          <w:shd w:val="clear" w:color="auto" w:fill="FFFFFF"/>
        </w:rPr>
        <w:t>and design issues with project manager, team members and outside design consultants.</w:t>
      </w:r>
      <w:r w:rsidRPr="00775388">
        <w:rPr>
          <w:rFonts w:ascii="Times New Roman" w:eastAsia="Times New Roman" w:hAnsi="Times New Roman" w:cs="Times New Roman"/>
        </w:rPr>
        <w:br/>
      </w:r>
      <w:r w:rsidRPr="00775388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775388">
        <w:rPr>
          <w:rFonts w:ascii="Times New Roman" w:eastAsia="Times New Roman" w:hAnsi="Times New Roman" w:cs="Times New Roman"/>
        </w:rPr>
        <w:br/>
      </w:r>
      <w:r w:rsidRPr="000412FE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Position Responsibilities</w:t>
      </w:r>
    </w:p>
    <w:p w:rsidR="00642B1C" w:rsidRDefault="00642B1C" w:rsidP="000412FE">
      <w:pPr>
        <w:widowControl/>
        <w:rPr>
          <w:rFonts w:ascii="Times New Roman" w:eastAsia="Times New Roman" w:hAnsi="Times New Roman" w:cs="Times New Roman"/>
          <w:shd w:val="clear" w:color="auto" w:fill="FFFFFF"/>
        </w:rPr>
      </w:pPr>
      <w:r w:rsidRPr="00642B1C">
        <w:rPr>
          <w:rFonts w:ascii="Times New Roman" w:eastAsia="Times New Roman" w:hAnsi="Times New Roman" w:cs="Times New Roman"/>
          <w:shd w:val="clear" w:color="auto" w:fill="FFFFFF"/>
        </w:rPr>
        <w:t>The Electrical Project Engineer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642B1C">
        <w:rPr>
          <w:rFonts w:ascii="Times New Roman" w:eastAsia="Times New Roman" w:hAnsi="Times New Roman" w:cs="Times New Roman"/>
          <w:shd w:val="clear" w:color="auto" w:fill="FFFFFF"/>
        </w:rPr>
        <w:t>will provide expertise in the following tasks:</w:t>
      </w:r>
    </w:p>
    <w:p w:rsidR="00642B1C" w:rsidRDefault="00642B1C" w:rsidP="000412FE">
      <w:pPr>
        <w:widowControl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0412FE" w:rsidRPr="00642B1C" w:rsidRDefault="000412FE" w:rsidP="00642B1C">
      <w:pPr>
        <w:pStyle w:val="ListParagraph"/>
        <w:widowControl/>
        <w:numPr>
          <w:ilvl w:val="0"/>
          <w:numId w:val="2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Power distribution</w:t>
      </w:r>
    </w:p>
    <w:p w:rsidR="00642B1C" w:rsidRPr="00642B1C" w:rsidRDefault="00642B1C" w:rsidP="00642B1C">
      <w:pPr>
        <w:pStyle w:val="ListParagraph"/>
        <w:widowControl/>
        <w:numPr>
          <w:ilvl w:val="0"/>
          <w:numId w:val="2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  <w:shd w:val="clear" w:color="auto" w:fill="FFFFFF"/>
        </w:rPr>
        <w:t>Lighting Systems</w:t>
      </w:r>
    </w:p>
    <w:p w:rsidR="00642B1C" w:rsidRPr="00642B1C" w:rsidRDefault="00642B1C" w:rsidP="00642B1C">
      <w:pPr>
        <w:pStyle w:val="ListParagraph"/>
        <w:widowControl/>
        <w:numPr>
          <w:ilvl w:val="0"/>
          <w:numId w:val="2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Panel Designs</w:t>
      </w:r>
    </w:p>
    <w:p w:rsidR="000412FE" w:rsidRPr="00642B1C" w:rsidRDefault="000412FE" w:rsidP="00642B1C">
      <w:pPr>
        <w:pStyle w:val="ListParagraph"/>
        <w:widowControl/>
        <w:numPr>
          <w:ilvl w:val="0"/>
          <w:numId w:val="2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Fire alarm design</w:t>
      </w:r>
    </w:p>
    <w:p w:rsidR="000412FE" w:rsidRPr="00642B1C" w:rsidRDefault="000412FE" w:rsidP="00642B1C">
      <w:pPr>
        <w:pStyle w:val="ListParagraph"/>
        <w:widowControl/>
        <w:numPr>
          <w:ilvl w:val="0"/>
          <w:numId w:val="2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Electrical site plans</w:t>
      </w:r>
    </w:p>
    <w:p w:rsidR="000412FE" w:rsidRPr="00642B1C" w:rsidRDefault="000412FE" w:rsidP="00642B1C">
      <w:pPr>
        <w:pStyle w:val="ListParagraph"/>
        <w:widowControl/>
        <w:numPr>
          <w:ilvl w:val="0"/>
          <w:numId w:val="2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Tele/data systems</w:t>
      </w:r>
    </w:p>
    <w:p w:rsidR="000412FE" w:rsidRPr="00642B1C" w:rsidRDefault="000412FE" w:rsidP="00642B1C">
      <w:pPr>
        <w:pStyle w:val="ListParagraph"/>
        <w:widowControl/>
        <w:numPr>
          <w:ilvl w:val="0"/>
          <w:numId w:val="2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Electrical calculations</w:t>
      </w:r>
    </w:p>
    <w:p w:rsidR="000412FE" w:rsidRPr="00642B1C" w:rsidRDefault="000412FE" w:rsidP="00642B1C">
      <w:pPr>
        <w:pStyle w:val="ListParagraph"/>
        <w:widowControl/>
        <w:numPr>
          <w:ilvl w:val="0"/>
          <w:numId w:val="2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 xml:space="preserve">Field investigation </w:t>
      </w:r>
    </w:p>
    <w:p w:rsidR="000412FE" w:rsidRPr="00642B1C" w:rsidRDefault="000412FE" w:rsidP="00642B1C">
      <w:pPr>
        <w:pStyle w:val="ListParagraph"/>
        <w:widowControl/>
        <w:numPr>
          <w:ilvl w:val="0"/>
          <w:numId w:val="2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Reviewing submittals</w:t>
      </w:r>
    </w:p>
    <w:p w:rsidR="00642B1C" w:rsidRDefault="000412FE" w:rsidP="00642B1C">
      <w:pPr>
        <w:pStyle w:val="ListParagraph"/>
        <w:widowControl/>
        <w:numPr>
          <w:ilvl w:val="0"/>
          <w:numId w:val="2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Knowledge of NEC and standard industry design practices </w:t>
      </w:r>
    </w:p>
    <w:p w:rsidR="00642B1C" w:rsidRDefault="00642B1C" w:rsidP="00642B1C">
      <w:pPr>
        <w:pStyle w:val="ListParagraph"/>
        <w:widowControl/>
        <w:numPr>
          <w:ilvl w:val="0"/>
          <w:numId w:val="2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Construction/Field Technical Support</w:t>
      </w:r>
    </w:p>
    <w:p w:rsidR="00642B1C" w:rsidRDefault="00642B1C" w:rsidP="00642B1C">
      <w:pPr>
        <w:pStyle w:val="ListParagraph"/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</w:p>
    <w:p w:rsidR="000412FE" w:rsidRPr="00642B1C" w:rsidRDefault="00642B1C" w:rsidP="00642B1C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Electrical Project Engineer will c</w:t>
      </w:r>
      <w:r w:rsidRPr="00775388">
        <w:rPr>
          <w:rFonts w:ascii="Times New Roman" w:eastAsia="Times New Roman" w:hAnsi="Times New Roman" w:cs="Times New Roman"/>
        </w:rPr>
        <w:t>ontinue development of CAD skills and knowledge of company systems</w:t>
      </w:r>
      <w:r>
        <w:rPr>
          <w:rFonts w:ascii="Times New Roman" w:eastAsia="Times New Roman" w:hAnsi="Times New Roman" w:cs="Times New Roman"/>
        </w:rPr>
        <w:t>, will strive for professional registration and stay current on all relevant codes and specifications.</w:t>
      </w:r>
      <w:r w:rsidR="000412FE" w:rsidRPr="00642B1C">
        <w:rPr>
          <w:rFonts w:ascii="Times New Roman" w:eastAsia="Times New Roman" w:hAnsi="Times New Roman" w:cs="Times New Roman"/>
        </w:rPr>
        <w:br/>
        <w:t> </w:t>
      </w:r>
    </w:p>
    <w:p w:rsidR="000412FE" w:rsidRPr="00775388" w:rsidRDefault="000412FE" w:rsidP="000412FE">
      <w:pPr>
        <w:widowControl/>
        <w:rPr>
          <w:rFonts w:ascii="Times New Roman" w:eastAsia="Times New Roman" w:hAnsi="Times New Roman" w:cs="Times New Roman"/>
        </w:rPr>
      </w:pPr>
      <w:r w:rsidRPr="00775388">
        <w:rPr>
          <w:rFonts w:ascii="Times New Roman" w:eastAsia="Times New Roman" w:hAnsi="Times New Roman" w:cs="Times New Roman"/>
        </w:rPr>
        <w:br/>
      </w:r>
      <w:r w:rsidRPr="000412FE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Required Qualifications</w:t>
      </w:r>
      <w:r w:rsidRPr="00775388">
        <w:rPr>
          <w:rFonts w:ascii="Times New Roman" w:eastAsia="Times New Roman" w:hAnsi="Times New Roman" w:cs="Times New Roman"/>
        </w:rPr>
        <w:br/>
      </w:r>
    </w:p>
    <w:p w:rsidR="000412FE" w:rsidRPr="00642B1C" w:rsidRDefault="000412FE" w:rsidP="00642B1C">
      <w:pPr>
        <w:pStyle w:val="ListParagraph"/>
        <w:widowControl/>
        <w:numPr>
          <w:ilvl w:val="0"/>
          <w:numId w:val="2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Bachelor of Science Degree in Electrical Engineering (BSEE) from accredited college or university</w:t>
      </w:r>
    </w:p>
    <w:p w:rsidR="00642B1C" w:rsidRPr="00642B1C" w:rsidRDefault="00642B1C" w:rsidP="00642B1C">
      <w:pPr>
        <w:pStyle w:val="ListParagraph"/>
        <w:widowControl/>
        <w:numPr>
          <w:ilvl w:val="0"/>
          <w:numId w:val="2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2&gt;5 years of experience</w:t>
      </w:r>
    </w:p>
    <w:p w:rsidR="00642B1C" w:rsidRPr="00642B1C" w:rsidRDefault="00642B1C" w:rsidP="00642B1C">
      <w:pPr>
        <w:pStyle w:val="ListParagraph"/>
        <w:widowControl/>
        <w:numPr>
          <w:ilvl w:val="0"/>
          <w:numId w:val="2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Familiar with a variety of the field's concepts, practices, and procedures.</w:t>
      </w:r>
    </w:p>
    <w:p w:rsidR="00642B1C" w:rsidRPr="00642B1C" w:rsidRDefault="00642B1C" w:rsidP="00642B1C">
      <w:pPr>
        <w:pStyle w:val="ListParagraph"/>
        <w:widowControl/>
        <w:numPr>
          <w:ilvl w:val="0"/>
          <w:numId w:val="2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Relies on experience and judgment to plan and accomplish goals.</w:t>
      </w:r>
    </w:p>
    <w:p w:rsidR="00642B1C" w:rsidRPr="00642B1C" w:rsidRDefault="00642B1C" w:rsidP="00642B1C">
      <w:pPr>
        <w:pStyle w:val="ListParagraph"/>
        <w:widowControl/>
        <w:numPr>
          <w:ilvl w:val="0"/>
          <w:numId w:val="2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Performs a variety of complicated tasks.</w:t>
      </w:r>
    </w:p>
    <w:p w:rsidR="00642B1C" w:rsidRPr="00642B1C" w:rsidRDefault="00642B1C" w:rsidP="00642B1C">
      <w:pPr>
        <w:pStyle w:val="ListParagraph"/>
        <w:widowControl/>
        <w:numPr>
          <w:ilvl w:val="0"/>
          <w:numId w:val="2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A wide degree of creativity and latitude is expected.</w:t>
      </w:r>
    </w:p>
    <w:p w:rsidR="00642B1C" w:rsidRPr="00642B1C" w:rsidRDefault="00642B1C" w:rsidP="00642B1C">
      <w:pPr>
        <w:pStyle w:val="ListParagraph"/>
        <w:widowControl/>
        <w:numPr>
          <w:ilvl w:val="0"/>
          <w:numId w:val="2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Formulate plans of action with minimal review by supervisor.</w:t>
      </w:r>
    </w:p>
    <w:p w:rsidR="00642B1C" w:rsidRPr="00642B1C" w:rsidRDefault="00642B1C" w:rsidP="00642B1C">
      <w:pPr>
        <w:pStyle w:val="ListParagraph"/>
        <w:widowControl/>
        <w:numPr>
          <w:ilvl w:val="0"/>
          <w:numId w:val="2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 xml:space="preserve">Proficient at </w:t>
      </w:r>
      <w:r w:rsidR="00110DDE" w:rsidRPr="00642B1C">
        <w:rPr>
          <w:rFonts w:ascii="Times New Roman" w:eastAsia="Times New Roman" w:hAnsi="Times New Roman" w:cs="Times New Roman"/>
        </w:rPr>
        <w:t>AutoCAD</w:t>
      </w:r>
      <w:r w:rsidRPr="00642B1C">
        <w:rPr>
          <w:rFonts w:ascii="Times New Roman" w:eastAsia="Times New Roman" w:hAnsi="Times New Roman" w:cs="Times New Roman"/>
        </w:rPr>
        <w:t xml:space="preserve"> Electrical and/or other computer engineering tools.</w:t>
      </w:r>
    </w:p>
    <w:p w:rsidR="00642B1C" w:rsidRPr="00642B1C" w:rsidRDefault="00642B1C" w:rsidP="00642B1C">
      <w:pPr>
        <w:pStyle w:val="ListParagraph"/>
        <w:widowControl/>
        <w:numPr>
          <w:ilvl w:val="0"/>
          <w:numId w:val="2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Creation and Review CAD models and design drawings.</w:t>
      </w:r>
    </w:p>
    <w:p w:rsidR="00642B1C" w:rsidRPr="00642B1C" w:rsidRDefault="00642B1C" w:rsidP="00642B1C">
      <w:pPr>
        <w:pStyle w:val="ListParagraph"/>
        <w:widowControl/>
        <w:numPr>
          <w:ilvl w:val="0"/>
          <w:numId w:val="2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Use of standard computer programs for written communications. (E.g. MS word, power point, excel etc.)</w:t>
      </w:r>
    </w:p>
    <w:p w:rsidR="00642B1C" w:rsidRPr="00642B1C" w:rsidRDefault="00642B1C" w:rsidP="00642B1C">
      <w:pPr>
        <w:pStyle w:val="ListParagraph"/>
        <w:widowControl/>
        <w:numPr>
          <w:ilvl w:val="0"/>
          <w:numId w:val="2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Good verbal and written communication skills</w:t>
      </w:r>
    </w:p>
    <w:p w:rsidR="00642B1C" w:rsidRPr="00642B1C" w:rsidRDefault="00642B1C" w:rsidP="00642B1C">
      <w:pPr>
        <w:pStyle w:val="ListParagraph"/>
        <w:widowControl/>
        <w:numPr>
          <w:ilvl w:val="0"/>
          <w:numId w:val="2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42B1C">
        <w:rPr>
          <w:rFonts w:ascii="Times New Roman" w:eastAsia="Times New Roman" w:hAnsi="Times New Roman" w:cs="Times New Roman"/>
        </w:rPr>
        <w:t>Travel may be required; expected &lt;20%</w:t>
      </w:r>
    </w:p>
    <w:p w:rsidR="000412FE" w:rsidRDefault="000412FE" w:rsidP="000412FE">
      <w:pPr>
        <w:rPr>
          <w:rFonts w:ascii="Times New Roman" w:hAnsi="Times New Roman" w:cs="Times New Roman"/>
        </w:rPr>
      </w:pPr>
    </w:p>
    <w:p w:rsidR="00C727C4" w:rsidRPr="005F6214" w:rsidRDefault="00C727C4" w:rsidP="000412FE">
      <w:pPr>
        <w:widowControl/>
        <w:rPr>
          <w:rFonts w:ascii="Times New Roman" w:hAnsi="Times New Roman" w:cs="Times New Roman"/>
        </w:rPr>
      </w:pPr>
    </w:p>
    <w:sectPr w:rsidR="00C727C4" w:rsidRPr="005F6214" w:rsidSect="00841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9F6" w:rsidRDefault="001979F6">
      <w:r>
        <w:separator/>
      </w:r>
    </w:p>
  </w:endnote>
  <w:endnote w:type="continuationSeparator" w:id="0">
    <w:p w:rsidR="001979F6" w:rsidRDefault="0019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43" w:rsidRDefault="00213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98" w:rsidRPr="0074265A" w:rsidRDefault="00FB34DE" w:rsidP="00FB34DE">
    <w:pPr>
      <w:pStyle w:val="Footer"/>
      <w:pBdr>
        <w:bottom w:val="single" w:sz="4" w:space="1" w:color="auto"/>
      </w:pBdr>
      <w:tabs>
        <w:tab w:val="clear" w:pos="8640"/>
        <w:tab w:val="right" w:pos="13680"/>
      </w:tabs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Page </w:t>
    </w:r>
    <w:r w:rsidR="00AD0E33" w:rsidRPr="00FB34DE">
      <w:rPr>
        <w:color w:val="333333"/>
        <w:sz w:val="18"/>
        <w:szCs w:val="18"/>
      </w:rPr>
      <w:fldChar w:fldCharType="begin"/>
    </w:r>
    <w:r w:rsidRPr="00FB34DE">
      <w:rPr>
        <w:color w:val="333333"/>
        <w:sz w:val="18"/>
        <w:szCs w:val="18"/>
      </w:rPr>
      <w:instrText xml:space="preserve"> PAGE   \* MERGEFORMAT </w:instrText>
    </w:r>
    <w:r w:rsidR="00AD0E33" w:rsidRPr="00FB34DE">
      <w:rPr>
        <w:color w:val="333333"/>
        <w:sz w:val="18"/>
        <w:szCs w:val="18"/>
      </w:rPr>
      <w:fldChar w:fldCharType="separate"/>
    </w:r>
    <w:r w:rsidR="007E4DD7">
      <w:rPr>
        <w:noProof/>
        <w:color w:val="333333"/>
        <w:sz w:val="18"/>
        <w:szCs w:val="18"/>
      </w:rPr>
      <w:t>1</w:t>
    </w:r>
    <w:r w:rsidR="00AD0E33" w:rsidRPr="00FB34DE">
      <w:rPr>
        <w:color w:val="333333"/>
        <w:sz w:val="18"/>
        <w:szCs w:val="18"/>
      </w:rPr>
      <w:fldChar w:fldCharType="end"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 w:rsidR="00642B1C">
      <w:rPr>
        <w:color w:val="333333"/>
        <w:sz w:val="18"/>
        <w:szCs w:val="18"/>
      </w:rPr>
      <w:t>04/01/2019</w:t>
    </w:r>
  </w:p>
  <w:p w:rsidR="00862077" w:rsidRDefault="00862077" w:rsidP="00980C6D">
    <w:pPr>
      <w:pStyle w:val="Footer"/>
      <w:spacing w:before="120"/>
      <w:jc w:val="center"/>
      <w:rPr>
        <w:rFonts w:ascii="Goudy Old Style" w:hAnsi="Goudy Old Style"/>
        <w:color w:val="333333"/>
      </w:rPr>
    </w:pPr>
    <w:r>
      <w:rPr>
        <w:rFonts w:ascii="Goudy Old Style" w:hAnsi="Goudy Old Style"/>
        <w:color w:val="333333"/>
      </w:rPr>
      <w:t>3715 Northside Parkway, NW</w:t>
    </w:r>
  </w:p>
  <w:p w:rsidR="00862077" w:rsidRDefault="008417BE" w:rsidP="00862077">
    <w:pPr>
      <w:pStyle w:val="Footer"/>
      <w:jc w:val="center"/>
      <w:rPr>
        <w:rFonts w:ascii="Goudy Old Style" w:hAnsi="Goudy Old Style"/>
        <w:color w:val="333333"/>
      </w:rPr>
    </w:pPr>
    <w:r>
      <w:rPr>
        <w:rFonts w:ascii="Goudy Old Style" w:hAnsi="Goudy Old Style"/>
        <w:color w:val="333333"/>
      </w:rPr>
      <w:t>Building 300</w:t>
    </w:r>
    <w:r w:rsidR="00862077">
      <w:rPr>
        <w:rFonts w:ascii="Goudy Old Style" w:hAnsi="Goudy Old Style"/>
        <w:color w:val="333333"/>
      </w:rPr>
      <w:t>, Suite 2</w:t>
    </w:r>
    <w:r w:rsidR="00862077" w:rsidRPr="002E252D">
      <w:rPr>
        <w:rFonts w:ascii="Goudy Old Style" w:hAnsi="Goudy Old Style"/>
        <w:color w:val="333333"/>
      </w:rPr>
      <w:t xml:space="preserve">00   </w:t>
    </w:r>
    <w:r w:rsidR="00862077">
      <w:rPr>
        <w:rFonts w:ascii="Goudy Old Style" w:hAnsi="Goudy Old Style"/>
        <w:color w:val="333333"/>
      </w:rPr>
      <w:t xml:space="preserve"> </w:t>
    </w:r>
    <w:r w:rsidR="00862077" w:rsidRPr="002E252D">
      <w:rPr>
        <w:rFonts w:ascii="Goudy Old Style" w:hAnsi="Goudy Old Style"/>
        <w:color w:val="333333"/>
      </w:rPr>
      <w:t xml:space="preserve"> </w:t>
    </w:r>
    <w:r w:rsidR="00862077" w:rsidRPr="002E252D">
      <w:rPr>
        <w:rFonts w:ascii="Goudy Old Style" w:hAnsi="Goudy Old Style"/>
        <w:color w:val="333333"/>
      </w:rPr>
      <w:sym w:font="Wingdings" w:char="F0A7"/>
    </w:r>
    <w:r w:rsidR="00862077">
      <w:rPr>
        <w:rFonts w:ascii="Goudy Old Style" w:hAnsi="Goudy Old Style"/>
        <w:color w:val="333333"/>
      </w:rPr>
      <w:t xml:space="preserve">     Atlanta, Georgia 30327 </w:t>
    </w:r>
    <w:r w:rsidR="00862077" w:rsidRPr="002E252D">
      <w:rPr>
        <w:rFonts w:ascii="Goudy Old Style" w:hAnsi="Goudy Old Style"/>
        <w:color w:val="333333"/>
      </w:rPr>
      <w:br/>
      <w:t xml:space="preserve">main: 404-425-7100     </w:t>
    </w:r>
    <w:r w:rsidR="00862077" w:rsidRPr="002E252D">
      <w:rPr>
        <w:rFonts w:ascii="Goudy Old Style" w:hAnsi="Goudy Old Style"/>
        <w:color w:val="333333"/>
      </w:rPr>
      <w:sym w:font="Wingdings" w:char="F0A7"/>
    </w:r>
    <w:r w:rsidR="00862077" w:rsidRPr="002E252D">
      <w:rPr>
        <w:rFonts w:ascii="Goudy Old Style" w:hAnsi="Goudy Old Style"/>
        <w:color w:val="333333"/>
      </w:rPr>
      <w:t xml:space="preserve">     fax: 404-425-7101     </w:t>
    </w:r>
    <w:r w:rsidR="00862077" w:rsidRPr="002E252D">
      <w:rPr>
        <w:rFonts w:ascii="Goudy Old Style" w:hAnsi="Goudy Old Style"/>
        <w:color w:val="333333"/>
      </w:rPr>
      <w:sym w:font="Wingdings" w:char="F0A7"/>
    </w:r>
    <w:r w:rsidR="00862077" w:rsidRPr="002E252D">
      <w:rPr>
        <w:rFonts w:ascii="Goudy Old Style" w:hAnsi="Goudy Old Style"/>
        <w:color w:val="333333"/>
      </w:rPr>
      <w:t xml:space="preserve">     </w:t>
    </w:r>
    <w:hyperlink r:id="rId1" w:history="1">
      <w:r w:rsidR="00980C6D" w:rsidRPr="001D6281">
        <w:rPr>
          <w:rStyle w:val="Hyperlink"/>
          <w:rFonts w:ascii="Goudy Old Style" w:hAnsi="Goudy Old Style"/>
        </w:rPr>
        <w:t>www.prime-eng.com</w:t>
      </w:r>
    </w:hyperlink>
  </w:p>
  <w:p w:rsidR="00862077" w:rsidRPr="007C1685" w:rsidRDefault="00862077" w:rsidP="00862077">
    <w:pPr>
      <w:pStyle w:val="Footer"/>
    </w:pPr>
  </w:p>
  <w:p w:rsidR="0074265A" w:rsidRDefault="0074265A" w:rsidP="0074265A">
    <w:pPr>
      <w:pStyle w:val="Footer"/>
      <w:jc w:val="center"/>
      <w:rPr>
        <w:rFonts w:ascii="Goudy Old Style" w:hAnsi="Goudy Old Style"/>
        <w:color w:val="33333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43" w:rsidRDefault="00213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9F6" w:rsidRDefault="001979F6">
      <w:r>
        <w:separator/>
      </w:r>
    </w:p>
  </w:footnote>
  <w:footnote w:type="continuationSeparator" w:id="0">
    <w:p w:rsidR="001979F6" w:rsidRDefault="00197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43" w:rsidRDefault="00213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66" w:rsidRDefault="00D3501A" w:rsidP="00416495">
    <w:pPr>
      <w:pBdr>
        <w:bottom w:val="single" w:sz="4" w:space="1" w:color="auto"/>
      </w:pBdr>
      <w:tabs>
        <w:tab w:val="left" w:pos="4815"/>
      </w:tabs>
      <w:spacing w:after="120"/>
      <w:rPr>
        <w:rFonts w:ascii="Arial" w:hAnsi="Arial" w:cs="Arial"/>
        <w:b/>
        <w:smallCaps/>
        <w:sz w:val="36"/>
        <w:szCs w:val="36"/>
      </w:rPr>
    </w:pPr>
    <w:r>
      <w:rPr>
        <w:rFonts w:ascii="Arial Bold" w:hAnsi="Arial Bold" w:cs="Arial"/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5321935</wp:posOffset>
              </wp:positionH>
              <wp:positionV relativeFrom="paragraph">
                <wp:posOffset>89535</wp:posOffset>
              </wp:positionV>
              <wp:extent cx="1221740" cy="56769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7BE" w:rsidRDefault="008417BE" w:rsidP="008417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476250"/>
                                <wp:effectExtent l="0" t="0" r="0" b="0"/>
                                <wp:docPr id="8" name="Picture 1" descr="Prime_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me_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9.05pt;margin-top:7.05pt;width:96.2pt;height:44.7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XNsQ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" filled="f" stroked="f">
              <v:textbox style="mso-fit-shape-to-text:t">
                <w:txbxContent>
                  <w:p w:rsidR="008417BE" w:rsidRDefault="008417BE" w:rsidP="008417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8225" cy="476250"/>
                          <wp:effectExtent l="0" t="0" r="0" b="0"/>
                          <wp:docPr id="8" name="Picture 1" descr="Prime_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me_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93980</wp:posOffset>
              </wp:positionV>
              <wp:extent cx="1221740" cy="5676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DBA" w:rsidRDefault="008417BE" w:rsidP="00053D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476250"/>
                                <wp:effectExtent l="0" t="0" r="0" b="0"/>
                                <wp:docPr id="5" name="Picture 1" descr="Prime_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me_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599.25pt;margin-top:7.4pt;width:96.2pt;height:44.7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" filled="f" stroked="f">
              <v:textbox style="mso-fit-shape-to-text:t">
                <w:txbxContent>
                  <w:p w:rsidR="00053DBA" w:rsidRDefault="008417BE" w:rsidP="00053D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8225" cy="476250"/>
                          <wp:effectExtent l="0" t="0" r="0" b="0"/>
                          <wp:docPr id="5" name="Picture 1" descr="Prime_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me_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6495">
      <w:rPr>
        <w:rFonts w:ascii="Arial" w:hAnsi="Arial" w:cs="Arial"/>
        <w:b/>
        <w:smallCaps/>
        <w:sz w:val="36"/>
        <w:szCs w:val="36"/>
      </w:rPr>
      <w:tab/>
    </w:r>
  </w:p>
  <w:p w:rsidR="00B21066" w:rsidRPr="003C7BE4" w:rsidRDefault="00D3501A" w:rsidP="00B21066">
    <w:pPr>
      <w:pBdr>
        <w:bottom w:val="single" w:sz="4" w:space="1" w:color="auto"/>
      </w:pBdr>
      <w:rPr>
        <w:rFonts w:ascii="Arial Bold" w:hAnsi="Arial Bold" w:cs="Arial"/>
        <w:b/>
        <w:smallCaps/>
        <w:sz w:val="36"/>
        <w:szCs w:val="36"/>
      </w:rPr>
    </w:pPr>
    <w:r>
      <w:rPr>
        <w:rFonts w:ascii="Arial Bold" w:hAnsi="Arial Bold" w:cs="Arial"/>
        <w:b/>
        <w:smallCaps/>
        <w:sz w:val="36"/>
        <w:szCs w:val="36"/>
      </w:rPr>
      <w:t>Electrical Engineer II</w:t>
    </w:r>
    <w:r w:rsidR="005F6214">
      <w:rPr>
        <w:rFonts w:ascii="Arial Bold" w:hAnsi="Arial Bold" w:cs="Arial"/>
        <w:b/>
        <w:smallCaps/>
        <w:sz w:val="36"/>
        <w:szCs w:val="36"/>
      </w:rPr>
      <w:t xml:space="preserve"> </w:t>
    </w:r>
    <w:r w:rsidR="00213443">
      <w:rPr>
        <w:rFonts w:ascii="Arial Bold" w:hAnsi="Arial Bold" w:cs="Arial"/>
        <w:b/>
        <w:smallCaps/>
        <w:sz w:val="36"/>
        <w:szCs w:val="36"/>
      </w:rPr>
      <w:t xml:space="preserve">– </w:t>
    </w:r>
    <w:r w:rsidR="00213443">
      <w:rPr>
        <w:rFonts w:ascii="Arial Bold" w:hAnsi="Arial Bold" w:cs="Arial"/>
        <w:b/>
        <w:smallCaps/>
        <w:sz w:val="36"/>
        <w:szCs w:val="36"/>
      </w:rPr>
      <w:t>Huntington,</w:t>
    </w:r>
    <w:bookmarkStart w:id="0" w:name="_GoBack"/>
    <w:bookmarkEnd w:id="0"/>
    <w:r w:rsidR="00213443">
      <w:rPr>
        <w:rFonts w:ascii="Arial Bold" w:hAnsi="Arial Bold" w:cs="Arial"/>
        <w:b/>
        <w:smallCaps/>
        <w:sz w:val="36"/>
        <w:szCs w:val="36"/>
      </w:rPr>
      <w:t xml:space="preserve"> WV</w:t>
    </w:r>
  </w:p>
  <w:p w:rsidR="00B21066" w:rsidRDefault="00B21066" w:rsidP="00B21066">
    <w:pPr>
      <w:pStyle w:val="Header"/>
    </w:pPr>
  </w:p>
  <w:p w:rsidR="00B21066" w:rsidRDefault="00B21066" w:rsidP="00B210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43" w:rsidRDefault="00213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A4A"/>
    <w:multiLevelType w:val="hybridMultilevel"/>
    <w:tmpl w:val="9CAA8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F3136"/>
    <w:multiLevelType w:val="hybridMultilevel"/>
    <w:tmpl w:val="246A6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842C6"/>
    <w:multiLevelType w:val="hybridMultilevel"/>
    <w:tmpl w:val="692E7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95217"/>
    <w:multiLevelType w:val="multilevel"/>
    <w:tmpl w:val="0B9C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857407"/>
    <w:multiLevelType w:val="multilevel"/>
    <w:tmpl w:val="1D82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71C07"/>
    <w:multiLevelType w:val="multilevel"/>
    <w:tmpl w:val="F410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25425B"/>
    <w:multiLevelType w:val="multilevel"/>
    <w:tmpl w:val="C640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B3177C"/>
    <w:multiLevelType w:val="hybridMultilevel"/>
    <w:tmpl w:val="2990EF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E76706"/>
    <w:multiLevelType w:val="hybridMultilevel"/>
    <w:tmpl w:val="1CBA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E3BD7"/>
    <w:multiLevelType w:val="multilevel"/>
    <w:tmpl w:val="D4A8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E061B7"/>
    <w:multiLevelType w:val="hybridMultilevel"/>
    <w:tmpl w:val="C7FE10B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45D132A"/>
    <w:multiLevelType w:val="multilevel"/>
    <w:tmpl w:val="D4C2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5638E5"/>
    <w:multiLevelType w:val="hybridMultilevel"/>
    <w:tmpl w:val="E15048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8A1CD8"/>
    <w:multiLevelType w:val="multilevel"/>
    <w:tmpl w:val="C640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B17B50"/>
    <w:multiLevelType w:val="hybridMultilevel"/>
    <w:tmpl w:val="17E8955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B93691A"/>
    <w:multiLevelType w:val="hybridMultilevel"/>
    <w:tmpl w:val="C766198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A091D7D"/>
    <w:multiLevelType w:val="hybridMultilevel"/>
    <w:tmpl w:val="16E8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A11B9"/>
    <w:multiLevelType w:val="multilevel"/>
    <w:tmpl w:val="447E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85337"/>
    <w:multiLevelType w:val="hybridMultilevel"/>
    <w:tmpl w:val="5EDEC7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7816A71"/>
    <w:multiLevelType w:val="hybridMultilevel"/>
    <w:tmpl w:val="6AE8E71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7B5291C"/>
    <w:multiLevelType w:val="multilevel"/>
    <w:tmpl w:val="B2E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AE7C2A"/>
    <w:multiLevelType w:val="hybridMultilevel"/>
    <w:tmpl w:val="4D04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81D37"/>
    <w:multiLevelType w:val="hybridMultilevel"/>
    <w:tmpl w:val="F36C10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1"/>
  </w:num>
  <w:num w:numId="5">
    <w:abstractNumId w:val="7"/>
  </w:num>
  <w:num w:numId="6">
    <w:abstractNumId w:val="19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18"/>
  </w:num>
  <w:num w:numId="12">
    <w:abstractNumId w:val="4"/>
  </w:num>
  <w:num w:numId="13">
    <w:abstractNumId w:val="20"/>
  </w:num>
  <w:num w:numId="14">
    <w:abstractNumId w:val="17"/>
  </w:num>
  <w:num w:numId="15">
    <w:abstractNumId w:val="21"/>
  </w:num>
  <w:num w:numId="16">
    <w:abstractNumId w:val="6"/>
  </w:num>
  <w:num w:numId="17">
    <w:abstractNumId w:val="11"/>
  </w:num>
  <w:num w:numId="18">
    <w:abstractNumId w:val="3"/>
  </w:num>
  <w:num w:numId="19">
    <w:abstractNumId w:val="9"/>
  </w:num>
  <w:num w:numId="20">
    <w:abstractNumId w:val="5"/>
  </w:num>
  <w:num w:numId="21">
    <w:abstractNumId w:val="8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1A"/>
    <w:rsid w:val="00011AF0"/>
    <w:rsid w:val="00020B73"/>
    <w:rsid w:val="00034221"/>
    <w:rsid w:val="000412FE"/>
    <w:rsid w:val="00053DBA"/>
    <w:rsid w:val="00056382"/>
    <w:rsid w:val="00060918"/>
    <w:rsid w:val="00063EFF"/>
    <w:rsid w:val="00065B43"/>
    <w:rsid w:val="00070D80"/>
    <w:rsid w:val="00071920"/>
    <w:rsid w:val="000721AC"/>
    <w:rsid w:val="00072F51"/>
    <w:rsid w:val="000746A3"/>
    <w:rsid w:val="000826B4"/>
    <w:rsid w:val="000B6B87"/>
    <w:rsid w:val="000C57A2"/>
    <w:rsid w:val="000F69D6"/>
    <w:rsid w:val="00100DB5"/>
    <w:rsid w:val="00110DDE"/>
    <w:rsid w:val="0011421D"/>
    <w:rsid w:val="0011627C"/>
    <w:rsid w:val="00121E47"/>
    <w:rsid w:val="001517E7"/>
    <w:rsid w:val="00154BC1"/>
    <w:rsid w:val="0015608A"/>
    <w:rsid w:val="001979F6"/>
    <w:rsid w:val="001A0FB6"/>
    <w:rsid w:val="001B0F91"/>
    <w:rsid w:val="001B1C56"/>
    <w:rsid w:val="001C017F"/>
    <w:rsid w:val="001C25D8"/>
    <w:rsid w:val="00200FB0"/>
    <w:rsid w:val="00202A4C"/>
    <w:rsid w:val="00204DF2"/>
    <w:rsid w:val="00210961"/>
    <w:rsid w:val="00213443"/>
    <w:rsid w:val="00242030"/>
    <w:rsid w:val="002502E3"/>
    <w:rsid w:val="002511EE"/>
    <w:rsid w:val="002518D3"/>
    <w:rsid w:val="00260FC6"/>
    <w:rsid w:val="00261440"/>
    <w:rsid w:val="0027784F"/>
    <w:rsid w:val="002953BB"/>
    <w:rsid w:val="00297C05"/>
    <w:rsid w:val="002A47F2"/>
    <w:rsid w:val="002B09DC"/>
    <w:rsid w:val="002B5FEE"/>
    <w:rsid w:val="002B76B0"/>
    <w:rsid w:val="002B7BC2"/>
    <w:rsid w:val="002F45E5"/>
    <w:rsid w:val="00300AE9"/>
    <w:rsid w:val="00300FCB"/>
    <w:rsid w:val="00310B54"/>
    <w:rsid w:val="00314FE7"/>
    <w:rsid w:val="00322872"/>
    <w:rsid w:val="00322E62"/>
    <w:rsid w:val="00332E8E"/>
    <w:rsid w:val="00333B7F"/>
    <w:rsid w:val="0033543B"/>
    <w:rsid w:val="00344CEA"/>
    <w:rsid w:val="003823C4"/>
    <w:rsid w:val="00387E17"/>
    <w:rsid w:val="003A022C"/>
    <w:rsid w:val="003A25E7"/>
    <w:rsid w:val="003C0CE4"/>
    <w:rsid w:val="003C7BE4"/>
    <w:rsid w:val="003D2516"/>
    <w:rsid w:val="003E760D"/>
    <w:rsid w:val="003F27AA"/>
    <w:rsid w:val="0040516D"/>
    <w:rsid w:val="00406C34"/>
    <w:rsid w:val="00410779"/>
    <w:rsid w:val="00415C69"/>
    <w:rsid w:val="00416495"/>
    <w:rsid w:val="0043517C"/>
    <w:rsid w:val="00464ED2"/>
    <w:rsid w:val="00475470"/>
    <w:rsid w:val="00480C9A"/>
    <w:rsid w:val="00483B8E"/>
    <w:rsid w:val="00486CF1"/>
    <w:rsid w:val="0048781E"/>
    <w:rsid w:val="004918D9"/>
    <w:rsid w:val="00493F49"/>
    <w:rsid w:val="004A4D94"/>
    <w:rsid w:val="004A6068"/>
    <w:rsid w:val="004A6372"/>
    <w:rsid w:val="004D1E10"/>
    <w:rsid w:val="004D2B1A"/>
    <w:rsid w:val="004E4077"/>
    <w:rsid w:val="004E43F8"/>
    <w:rsid w:val="004F0A7F"/>
    <w:rsid w:val="004F7D10"/>
    <w:rsid w:val="00501934"/>
    <w:rsid w:val="00503BDE"/>
    <w:rsid w:val="0050539A"/>
    <w:rsid w:val="005251E7"/>
    <w:rsid w:val="00530BC5"/>
    <w:rsid w:val="005445FA"/>
    <w:rsid w:val="00565630"/>
    <w:rsid w:val="005741CE"/>
    <w:rsid w:val="00590425"/>
    <w:rsid w:val="00596049"/>
    <w:rsid w:val="005B36CE"/>
    <w:rsid w:val="005C2C9C"/>
    <w:rsid w:val="005C51AD"/>
    <w:rsid w:val="005D006E"/>
    <w:rsid w:val="005D0E8C"/>
    <w:rsid w:val="005E5C5E"/>
    <w:rsid w:val="005F6214"/>
    <w:rsid w:val="00604E7F"/>
    <w:rsid w:val="00605400"/>
    <w:rsid w:val="006148FA"/>
    <w:rsid w:val="00632D9E"/>
    <w:rsid w:val="00636ED6"/>
    <w:rsid w:val="00642B1C"/>
    <w:rsid w:val="006647D8"/>
    <w:rsid w:val="006650E4"/>
    <w:rsid w:val="00665332"/>
    <w:rsid w:val="00666561"/>
    <w:rsid w:val="00673CF0"/>
    <w:rsid w:val="0067795F"/>
    <w:rsid w:val="00680D56"/>
    <w:rsid w:val="00685FA2"/>
    <w:rsid w:val="006977FB"/>
    <w:rsid w:val="006A74B3"/>
    <w:rsid w:val="006C65C0"/>
    <w:rsid w:val="006C6BF8"/>
    <w:rsid w:val="006E31D6"/>
    <w:rsid w:val="00700FA6"/>
    <w:rsid w:val="00711D69"/>
    <w:rsid w:val="00715874"/>
    <w:rsid w:val="007178B7"/>
    <w:rsid w:val="007228E7"/>
    <w:rsid w:val="00722AF0"/>
    <w:rsid w:val="00727358"/>
    <w:rsid w:val="0074265A"/>
    <w:rsid w:val="007468A2"/>
    <w:rsid w:val="00753410"/>
    <w:rsid w:val="0075478C"/>
    <w:rsid w:val="0075706E"/>
    <w:rsid w:val="00760D09"/>
    <w:rsid w:val="00763634"/>
    <w:rsid w:val="00765A71"/>
    <w:rsid w:val="00765CD9"/>
    <w:rsid w:val="00793328"/>
    <w:rsid w:val="007A376A"/>
    <w:rsid w:val="007A596D"/>
    <w:rsid w:val="007B7F0B"/>
    <w:rsid w:val="007C030A"/>
    <w:rsid w:val="007C0DD5"/>
    <w:rsid w:val="007C65CD"/>
    <w:rsid w:val="007D40B7"/>
    <w:rsid w:val="007D5737"/>
    <w:rsid w:val="007E4DD7"/>
    <w:rsid w:val="007E5E05"/>
    <w:rsid w:val="007E6C5B"/>
    <w:rsid w:val="008219FA"/>
    <w:rsid w:val="00822966"/>
    <w:rsid w:val="00827A93"/>
    <w:rsid w:val="00832687"/>
    <w:rsid w:val="00833371"/>
    <w:rsid w:val="00836BC5"/>
    <w:rsid w:val="008417BE"/>
    <w:rsid w:val="008456B9"/>
    <w:rsid w:val="00862077"/>
    <w:rsid w:val="0088629D"/>
    <w:rsid w:val="00896683"/>
    <w:rsid w:val="0089794C"/>
    <w:rsid w:val="008C6F64"/>
    <w:rsid w:val="008D39AE"/>
    <w:rsid w:val="008E0EED"/>
    <w:rsid w:val="008E2145"/>
    <w:rsid w:val="008E6051"/>
    <w:rsid w:val="008E6520"/>
    <w:rsid w:val="008F7E68"/>
    <w:rsid w:val="0090367D"/>
    <w:rsid w:val="009069C5"/>
    <w:rsid w:val="009112B3"/>
    <w:rsid w:val="0093685D"/>
    <w:rsid w:val="009429E4"/>
    <w:rsid w:val="00942CA4"/>
    <w:rsid w:val="00954F6A"/>
    <w:rsid w:val="00980C6D"/>
    <w:rsid w:val="00982828"/>
    <w:rsid w:val="009A335E"/>
    <w:rsid w:val="009B16EE"/>
    <w:rsid w:val="009C37F6"/>
    <w:rsid w:val="009D1461"/>
    <w:rsid w:val="009E0A7C"/>
    <w:rsid w:val="009F5B81"/>
    <w:rsid w:val="00A013C4"/>
    <w:rsid w:val="00A11471"/>
    <w:rsid w:val="00A20FBE"/>
    <w:rsid w:val="00A229EF"/>
    <w:rsid w:val="00A23340"/>
    <w:rsid w:val="00A30AAC"/>
    <w:rsid w:val="00A511B6"/>
    <w:rsid w:val="00A53D16"/>
    <w:rsid w:val="00A90119"/>
    <w:rsid w:val="00AC3A26"/>
    <w:rsid w:val="00AC63CA"/>
    <w:rsid w:val="00AD0E33"/>
    <w:rsid w:val="00AD5711"/>
    <w:rsid w:val="00AD796B"/>
    <w:rsid w:val="00AF0223"/>
    <w:rsid w:val="00B03A64"/>
    <w:rsid w:val="00B21066"/>
    <w:rsid w:val="00B25591"/>
    <w:rsid w:val="00B35E33"/>
    <w:rsid w:val="00B457BC"/>
    <w:rsid w:val="00B610A4"/>
    <w:rsid w:val="00B62375"/>
    <w:rsid w:val="00B725CF"/>
    <w:rsid w:val="00B877E1"/>
    <w:rsid w:val="00B87C98"/>
    <w:rsid w:val="00B91F26"/>
    <w:rsid w:val="00B93657"/>
    <w:rsid w:val="00BA3B8B"/>
    <w:rsid w:val="00BA5241"/>
    <w:rsid w:val="00BA75D9"/>
    <w:rsid w:val="00BB25D5"/>
    <w:rsid w:val="00BC5586"/>
    <w:rsid w:val="00BD2D41"/>
    <w:rsid w:val="00BD600F"/>
    <w:rsid w:val="00BE0F3E"/>
    <w:rsid w:val="00BF10E9"/>
    <w:rsid w:val="00BF77B1"/>
    <w:rsid w:val="00C164AA"/>
    <w:rsid w:val="00C3131F"/>
    <w:rsid w:val="00C3333A"/>
    <w:rsid w:val="00C4511C"/>
    <w:rsid w:val="00C61A4C"/>
    <w:rsid w:val="00C623DB"/>
    <w:rsid w:val="00C629BB"/>
    <w:rsid w:val="00C6781F"/>
    <w:rsid w:val="00C727C4"/>
    <w:rsid w:val="00C8310D"/>
    <w:rsid w:val="00C93E8C"/>
    <w:rsid w:val="00CB0068"/>
    <w:rsid w:val="00CB0546"/>
    <w:rsid w:val="00CB6DB3"/>
    <w:rsid w:val="00CC23F8"/>
    <w:rsid w:val="00CF6210"/>
    <w:rsid w:val="00D1056D"/>
    <w:rsid w:val="00D30E98"/>
    <w:rsid w:val="00D3501A"/>
    <w:rsid w:val="00D445F1"/>
    <w:rsid w:val="00D62A48"/>
    <w:rsid w:val="00D67A50"/>
    <w:rsid w:val="00D706C0"/>
    <w:rsid w:val="00D73D08"/>
    <w:rsid w:val="00D85D64"/>
    <w:rsid w:val="00D975CD"/>
    <w:rsid w:val="00DA0679"/>
    <w:rsid w:val="00DE204F"/>
    <w:rsid w:val="00DE3BEE"/>
    <w:rsid w:val="00E34941"/>
    <w:rsid w:val="00E37BC0"/>
    <w:rsid w:val="00E37D60"/>
    <w:rsid w:val="00E453A0"/>
    <w:rsid w:val="00E51725"/>
    <w:rsid w:val="00E5223C"/>
    <w:rsid w:val="00E54E39"/>
    <w:rsid w:val="00E8161A"/>
    <w:rsid w:val="00E908E8"/>
    <w:rsid w:val="00E9523C"/>
    <w:rsid w:val="00E9550C"/>
    <w:rsid w:val="00EA54CE"/>
    <w:rsid w:val="00ED4869"/>
    <w:rsid w:val="00EE04BA"/>
    <w:rsid w:val="00EE4180"/>
    <w:rsid w:val="00F35DD5"/>
    <w:rsid w:val="00F47AB2"/>
    <w:rsid w:val="00F50048"/>
    <w:rsid w:val="00F525D0"/>
    <w:rsid w:val="00F52922"/>
    <w:rsid w:val="00F544A3"/>
    <w:rsid w:val="00F607C3"/>
    <w:rsid w:val="00F66868"/>
    <w:rsid w:val="00F70924"/>
    <w:rsid w:val="00F76BB0"/>
    <w:rsid w:val="00F9257D"/>
    <w:rsid w:val="00F96888"/>
    <w:rsid w:val="00FA2CBC"/>
    <w:rsid w:val="00FA5233"/>
    <w:rsid w:val="00FB34DE"/>
    <w:rsid w:val="00FE41F4"/>
    <w:rsid w:val="00FF1F91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C91FF"/>
  <w15:docId w15:val="{6811B05F-A50F-470F-9A34-ED9BC41C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D3501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7B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C7BE4"/>
    <w:pPr>
      <w:tabs>
        <w:tab w:val="center" w:pos="4320"/>
        <w:tab w:val="right" w:pos="8640"/>
      </w:tabs>
    </w:pPr>
  </w:style>
  <w:style w:type="character" w:styleId="Hyperlink">
    <w:name w:val="Hyperlink"/>
    <w:rsid w:val="007426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62077"/>
  </w:style>
  <w:style w:type="paragraph" w:styleId="BalloonText">
    <w:name w:val="Balloon Text"/>
    <w:basedOn w:val="Normal"/>
    <w:link w:val="BalloonTextChar"/>
    <w:rsid w:val="00DA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0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e-eng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Ksjdfl;jdsaf</vt:lpstr>
    </vt:vector>
  </TitlesOfParts>
  <Company>Prime Engineering Inc.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Ksjdfl;jdsaf</dc:title>
  <dc:creator>Judy Skaggs</dc:creator>
  <cp:lastModifiedBy>Judy Skaggs</cp:lastModifiedBy>
  <cp:revision>6</cp:revision>
  <cp:lastPrinted>2006-07-05T13:47:00Z</cp:lastPrinted>
  <dcterms:created xsi:type="dcterms:W3CDTF">2019-04-01T11:04:00Z</dcterms:created>
  <dcterms:modified xsi:type="dcterms:W3CDTF">2019-04-15T17:00:00Z</dcterms:modified>
</cp:coreProperties>
</file>