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68" w:rsidRDefault="00F11756" w:rsidP="00F11756">
      <w:pPr>
        <w:jc w:val="center"/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>
            <wp:extent cx="5120640" cy="1466850"/>
            <wp:effectExtent l="0" t="0" r="0" b="0"/>
            <wp:docPr id="1" name="Picture 1" descr="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25" cy="14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56" w:rsidRPr="00253C2D" w:rsidRDefault="00F11756" w:rsidP="00F11756">
      <w:pPr>
        <w:jc w:val="center"/>
        <w:rPr>
          <w:color w:val="FF0000"/>
          <w:sz w:val="48"/>
          <w:szCs w:val="48"/>
        </w:rPr>
      </w:pPr>
      <w:proofErr w:type="spellStart"/>
      <w:proofErr w:type="gramStart"/>
      <w:r w:rsidRPr="00253C2D">
        <w:rPr>
          <w:color w:val="FF0000"/>
          <w:sz w:val="48"/>
          <w:szCs w:val="48"/>
        </w:rPr>
        <w:t>rpGatta</w:t>
      </w:r>
      <w:proofErr w:type="spellEnd"/>
      <w:proofErr w:type="gramEnd"/>
      <w:r w:rsidRPr="00253C2D">
        <w:rPr>
          <w:color w:val="FF0000"/>
          <w:sz w:val="48"/>
          <w:szCs w:val="48"/>
        </w:rPr>
        <w:t xml:space="preserve"> </w:t>
      </w:r>
    </w:p>
    <w:p w:rsidR="00F11756" w:rsidRPr="00253C2D" w:rsidRDefault="00F11756" w:rsidP="00F11756">
      <w:pPr>
        <w:jc w:val="center"/>
        <w:rPr>
          <w:color w:val="FF0000"/>
          <w:sz w:val="48"/>
          <w:szCs w:val="48"/>
        </w:rPr>
      </w:pPr>
      <w:r w:rsidRPr="00253C2D">
        <w:rPr>
          <w:color w:val="FF0000"/>
          <w:sz w:val="48"/>
          <w:szCs w:val="48"/>
        </w:rPr>
        <w:t>Meet and Greet</w:t>
      </w:r>
    </w:p>
    <w:p w:rsidR="00F11756" w:rsidRPr="00253C2D" w:rsidRDefault="00F11756" w:rsidP="00F11756">
      <w:pPr>
        <w:jc w:val="center"/>
        <w:rPr>
          <w:color w:val="FF0000"/>
          <w:sz w:val="48"/>
          <w:szCs w:val="48"/>
        </w:rPr>
      </w:pPr>
      <w:r w:rsidRPr="00253C2D">
        <w:rPr>
          <w:color w:val="FF0000"/>
          <w:sz w:val="48"/>
          <w:szCs w:val="48"/>
        </w:rPr>
        <w:t>Wednesday, March 1</w:t>
      </w:r>
      <w:r w:rsidRPr="00253C2D">
        <w:rPr>
          <w:color w:val="FF0000"/>
          <w:sz w:val="48"/>
          <w:szCs w:val="48"/>
          <w:vertAlign w:val="superscript"/>
        </w:rPr>
        <w:t>st</w:t>
      </w:r>
      <w:r w:rsidRPr="00253C2D">
        <w:rPr>
          <w:color w:val="FF0000"/>
          <w:sz w:val="48"/>
          <w:szCs w:val="48"/>
        </w:rPr>
        <w:t xml:space="preserve"> </w:t>
      </w:r>
    </w:p>
    <w:p w:rsidR="00F11756" w:rsidRPr="00253C2D" w:rsidRDefault="00F11756" w:rsidP="00F11756">
      <w:pPr>
        <w:jc w:val="center"/>
        <w:rPr>
          <w:color w:val="FF0000"/>
          <w:sz w:val="48"/>
          <w:szCs w:val="48"/>
        </w:rPr>
      </w:pPr>
      <w:r w:rsidRPr="00253C2D">
        <w:rPr>
          <w:color w:val="FF0000"/>
          <w:sz w:val="48"/>
          <w:szCs w:val="48"/>
        </w:rPr>
        <w:t xml:space="preserve">10am-4pm </w:t>
      </w:r>
    </w:p>
    <w:p w:rsidR="00F11756" w:rsidRPr="00253C2D" w:rsidRDefault="00F11756" w:rsidP="00253C2D">
      <w:pPr>
        <w:jc w:val="center"/>
        <w:rPr>
          <w:color w:val="FF0000"/>
          <w:sz w:val="48"/>
          <w:szCs w:val="48"/>
        </w:rPr>
      </w:pPr>
      <w:r w:rsidRPr="00253C2D">
        <w:rPr>
          <w:color w:val="FF0000"/>
          <w:sz w:val="48"/>
          <w:szCs w:val="48"/>
        </w:rPr>
        <w:t>ARC Atrium</w:t>
      </w:r>
    </w:p>
    <w:p w:rsidR="00253C2D" w:rsidRPr="00253C2D" w:rsidRDefault="00253C2D" w:rsidP="00253C2D">
      <w:pPr>
        <w:jc w:val="center"/>
        <w:rPr>
          <w:sz w:val="48"/>
          <w:szCs w:val="48"/>
        </w:rPr>
      </w:pPr>
    </w:p>
    <w:p w:rsidR="00F11756" w:rsidRPr="00253C2D" w:rsidRDefault="00253C2D" w:rsidP="00253C2D">
      <w:pPr>
        <w:rPr>
          <w:rFonts w:ascii="Helvetica" w:hAnsi="Helvetica" w:cs="Helvetica"/>
          <w:color w:val="333333"/>
          <w:sz w:val="32"/>
          <w:szCs w:val="32"/>
          <w:lang w:val="en"/>
        </w:rPr>
      </w:pPr>
      <w:proofErr w:type="spellStart"/>
      <w:r w:rsidRPr="00253C2D">
        <w:rPr>
          <w:rFonts w:ascii="Helvetica" w:hAnsi="Helvetica" w:cs="Helvetica"/>
          <w:color w:val="333333"/>
          <w:sz w:val="32"/>
          <w:szCs w:val="32"/>
          <w:lang w:val="en"/>
        </w:rPr>
        <w:t>rpGatta</w:t>
      </w:r>
      <w:proofErr w:type="spellEnd"/>
      <w:r w:rsidRPr="00253C2D">
        <w:rPr>
          <w:rFonts w:ascii="Helvetica" w:hAnsi="Helvetica" w:cs="Helvetica"/>
          <w:color w:val="333333"/>
          <w:sz w:val="32"/>
          <w:szCs w:val="32"/>
          <w:lang w:val="en"/>
        </w:rPr>
        <w:t xml:space="preserve"> </w:t>
      </w:r>
      <w:proofErr w:type="spellStart"/>
      <w:r w:rsidRPr="00253C2D">
        <w:rPr>
          <w:rFonts w:ascii="Helvetica" w:hAnsi="Helvetica" w:cs="Helvetica"/>
          <w:color w:val="333333"/>
          <w:sz w:val="32"/>
          <w:szCs w:val="32"/>
          <w:lang w:val="en"/>
        </w:rPr>
        <w:t>inc</w:t>
      </w:r>
      <w:proofErr w:type="spellEnd"/>
      <w:r w:rsidRPr="00253C2D">
        <w:rPr>
          <w:rFonts w:ascii="Helvetica" w:hAnsi="Helvetica" w:cs="Helvetica"/>
          <w:color w:val="333333"/>
          <w:sz w:val="32"/>
          <w:szCs w:val="32"/>
          <w:lang w:val="en"/>
        </w:rPr>
        <w:t xml:space="preserve"> </w:t>
      </w:r>
      <w:r w:rsidR="00882BED">
        <w:rPr>
          <w:rFonts w:ascii="Helvetica" w:hAnsi="Helvetica" w:cs="Helvetica"/>
          <w:color w:val="333333"/>
          <w:sz w:val="32"/>
          <w:szCs w:val="32"/>
          <w:lang w:val="en"/>
        </w:rPr>
        <w:t xml:space="preserve">in Aurora, OH, </w:t>
      </w:r>
      <w:r w:rsidRPr="00253C2D">
        <w:rPr>
          <w:rFonts w:ascii="Helvetica" w:hAnsi="Helvetica" w:cs="Helvetica"/>
          <w:color w:val="333333"/>
          <w:sz w:val="32"/>
          <w:szCs w:val="32"/>
          <w:lang w:val="en"/>
        </w:rPr>
        <w:t>is a talented and innovative engineering firm with decades of experience in automotive, construction, mining, agricultural, tire industry, and engine manufacturing equipment custom designed to suit our customer</w:t>
      </w:r>
      <w:r w:rsidRPr="00253C2D">
        <w:rPr>
          <w:rFonts w:ascii="Helvetica" w:hAnsi="Helvetica" w:cs="Helvetica"/>
          <w:color w:val="333333"/>
          <w:sz w:val="32"/>
          <w:szCs w:val="32"/>
          <w:lang w:val="en"/>
        </w:rPr>
        <w:t>’</w:t>
      </w:r>
      <w:r w:rsidRPr="00253C2D">
        <w:rPr>
          <w:rFonts w:ascii="Helvetica" w:hAnsi="Helvetica" w:cs="Helvetica"/>
          <w:color w:val="333333"/>
          <w:sz w:val="32"/>
          <w:szCs w:val="32"/>
          <w:lang w:val="en"/>
        </w:rPr>
        <w:t xml:space="preserve">s specific needs. We draw from our wealth of experience and expertise as System Integrators of Automation, Custom Assembly Machines, Fastening Systems, </w:t>
      </w:r>
      <w:proofErr w:type="spellStart"/>
      <w:r w:rsidRPr="00253C2D">
        <w:rPr>
          <w:rFonts w:ascii="Helvetica" w:hAnsi="Helvetica" w:cs="Helvetica"/>
          <w:color w:val="333333"/>
          <w:sz w:val="32"/>
          <w:szCs w:val="32"/>
          <w:lang w:val="en"/>
        </w:rPr>
        <w:t>Fixturing</w:t>
      </w:r>
      <w:proofErr w:type="spellEnd"/>
      <w:r w:rsidRPr="00253C2D">
        <w:rPr>
          <w:rFonts w:ascii="Helvetica" w:hAnsi="Helvetica" w:cs="Helvetica"/>
          <w:color w:val="333333"/>
          <w:sz w:val="32"/>
          <w:szCs w:val="32"/>
          <w:lang w:val="en"/>
        </w:rPr>
        <w:t>, Custom Conveyors, Metal Marking Systems, Robotic Systems, Ergonomic Assists, Deburring, Liquid Dispensing, and Headlamp Aiming Systems.</w:t>
      </w:r>
      <w:bookmarkStart w:id="0" w:name="_GoBack"/>
      <w:bookmarkEnd w:id="0"/>
    </w:p>
    <w:p w:rsidR="00253C2D" w:rsidRDefault="00253C2D" w:rsidP="00F11756">
      <w:pPr>
        <w:jc w:val="center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253C2D" w:rsidRDefault="00253C2D" w:rsidP="00253C2D">
      <w:pPr>
        <w:rPr>
          <w:b/>
          <w:color w:val="1F497D"/>
          <w:sz w:val="32"/>
          <w:szCs w:val="32"/>
        </w:rPr>
      </w:pPr>
      <w:r w:rsidRPr="00253C2D">
        <w:rPr>
          <w:b/>
          <w:color w:val="1F497D"/>
          <w:sz w:val="32"/>
          <w:szCs w:val="32"/>
        </w:rPr>
        <w:t>Our priority currently is to hire two electrical engineers, but we would be glad to talk to ME students too since an opening for a Mechanical Engineer may open up this summer.</w:t>
      </w:r>
    </w:p>
    <w:p w:rsidR="00A74172" w:rsidRDefault="00A74172" w:rsidP="00253C2D">
      <w:pPr>
        <w:rPr>
          <w:b/>
          <w:color w:val="1F497D"/>
          <w:sz w:val="32"/>
          <w:szCs w:val="32"/>
        </w:rPr>
      </w:pPr>
    </w:p>
    <w:p w:rsidR="00A74172" w:rsidRPr="00253C2D" w:rsidRDefault="00A74172" w:rsidP="00A74172">
      <w:pPr>
        <w:jc w:val="center"/>
        <w:rPr>
          <w:b/>
          <w:color w:val="1F497D"/>
          <w:sz w:val="32"/>
          <w:szCs w:val="32"/>
        </w:rPr>
      </w:pPr>
      <w:hyperlink r:id="rId6" w:history="1">
        <w:r w:rsidRPr="0053267D">
          <w:rPr>
            <w:rStyle w:val="Hyperlink"/>
            <w:b/>
            <w:sz w:val="32"/>
            <w:szCs w:val="32"/>
          </w:rPr>
          <w:t>http://www.rpgatta.com/</w:t>
        </w:r>
      </w:hyperlink>
    </w:p>
    <w:sectPr w:rsidR="00A74172" w:rsidRPr="00253C2D" w:rsidSect="00A74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56"/>
    <w:rsid w:val="00253C2D"/>
    <w:rsid w:val="00882BED"/>
    <w:rsid w:val="00A32E68"/>
    <w:rsid w:val="00A74172"/>
    <w:rsid w:val="00F1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59095-5512-443D-8F84-F4A0C94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pgatta.com/" TargetMode="External"/><Relationship Id="rId5" Type="http://schemas.openxmlformats.org/officeDocument/2006/relationships/image" Target="cid:image001.png@01D27E14.E4EF4F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4</cp:revision>
  <dcterms:created xsi:type="dcterms:W3CDTF">2017-02-03T17:00:00Z</dcterms:created>
  <dcterms:modified xsi:type="dcterms:W3CDTF">2017-02-03T17:20:00Z</dcterms:modified>
</cp:coreProperties>
</file>