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60F4" w14:textId="3B3E7400" w:rsidR="008140D7" w:rsidRPr="002C717E" w:rsidRDefault="002117E1" w:rsidP="008140D7">
      <w:pPr>
        <w:pStyle w:val="BrandedHead01"/>
        <w:rPr>
          <w:rFonts w:ascii="Arial Narrow" w:hAnsi="Arial Narrow"/>
        </w:rPr>
      </w:pPr>
      <w:r>
        <w:rPr>
          <w:rFonts w:ascii="Arial Narrow" w:hAnsi="Arial Narrow"/>
        </w:rPr>
        <w:t xml:space="preserve">Cyber </w:t>
      </w:r>
      <w:r w:rsidR="00620324">
        <w:rPr>
          <w:rFonts w:ascii="Arial Narrow" w:hAnsi="Arial Narrow"/>
        </w:rPr>
        <w:t>Software Engineer I</w:t>
      </w:r>
    </w:p>
    <w:p w14:paraId="3A769A88" w14:textId="263B7386"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Battelle is guided by a founding mission. We invest our knowledge, talents and resources, helping our customers achieve their most important goals. We apply scientific rigor and creativity, succeeding where others may fail and we invest in our communities, making the world better for generations to come. All of us share a common purpose: to solve the greatest challenges of today and tomorrow.</w:t>
      </w:r>
    </w:p>
    <w:p w14:paraId="4006AF37" w14:textId="31EBFE9D"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Our 22,000 employees work at the forefront of scientific innovation to tackle critical challenges in security, human health, manufacturing, energy and environmental management. Battelle’s work is grounded in the belief that science, technology and a passion for excellence can make industries more competitive and the world a better place.</w:t>
      </w:r>
    </w:p>
    <w:p w14:paraId="5A8976C0" w14:textId="16AF3857"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We are currently seeking a</w:t>
      </w:r>
      <w:r w:rsidRPr="00A86D65">
        <w:rPr>
          <w:rStyle w:val="apple-converted-space"/>
          <w:rFonts w:ascii="Arial" w:hAnsi="Arial" w:cs="Arial"/>
          <w:color w:val="000000"/>
          <w:sz w:val="22"/>
          <w:szCs w:val="22"/>
        </w:rPr>
        <w:t> </w:t>
      </w:r>
      <w:r w:rsidRPr="00A86D65">
        <w:rPr>
          <w:rStyle w:val="Strong"/>
          <w:rFonts w:ascii="Arial" w:hAnsi="Arial" w:cs="Arial"/>
          <w:i/>
          <w:iCs/>
          <w:color w:val="000000"/>
          <w:sz w:val="22"/>
          <w:szCs w:val="22"/>
        </w:rPr>
        <w:t>Cyber Software Engineer</w:t>
      </w:r>
      <w:r w:rsidRPr="00A86D65">
        <w:rPr>
          <w:rStyle w:val="apple-converted-space"/>
          <w:rFonts w:ascii="Arial" w:hAnsi="Arial" w:cs="Arial"/>
          <w:b/>
          <w:bCs/>
          <w:i/>
          <w:iCs/>
          <w:color w:val="000000"/>
          <w:sz w:val="22"/>
          <w:szCs w:val="22"/>
        </w:rPr>
        <w:t> </w:t>
      </w:r>
      <w:r w:rsidRPr="00A86D65">
        <w:rPr>
          <w:rFonts w:ascii="Arial" w:hAnsi="Arial" w:cs="Arial"/>
          <w:color w:val="000000"/>
          <w:sz w:val="22"/>
          <w:szCs w:val="22"/>
        </w:rPr>
        <w:t>with a strong technical background in</w:t>
      </w:r>
      <w:r w:rsidRPr="00A86D65">
        <w:rPr>
          <w:rStyle w:val="apple-converted-space"/>
          <w:rFonts w:ascii="Arial" w:hAnsi="Arial" w:cs="Arial"/>
          <w:color w:val="000000"/>
          <w:sz w:val="22"/>
          <w:szCs w:val="22"/>
        </w:rPr>
        <w:t> </w:t>
      </w:r>
      <w:r w:rsidRPr="00A86D65">
        <w:rPr>
          <w:rFonts w:ascii="Arial" w:hAnsi="Arial" w:cs="Arial"/>
          <w:color w:val="000000"/>
          <w:sz w:val="22"/>
          <w:szCs w:val="22"/>
        </w:rPr>
        <w:t>Software Development</w:t>
      </w:r>
      <w:r w:rsidRPr="00A86D65">
        <w:rPr>
          <w:rStyle w:val="apple-converted-space"/>
          <w:rFonts w:ascii="Arial" w:hAnsi="Arial" w:cs="Arial"/>
          <w:color w:val="000000"/>
          <w:sz w:val="22"/>
          <w:szCs w:val="22"/>
        </w:rPr>
        <w:t> </w:t>
      </w:r>
      <w:r w:rsidRPr="00A86D65">
        <w:rPr>
          <w:rFonts w:ascii="Arial" w:hAnsi="Arial" w:cs="Arial"/>
          <w:color w:val="000000"/>
          <w:sz w:val="22"/>
          <w:szCs w:val="22"/>
        </w:rPr>
        <w:t>and</w:t>
      </w:r>
      <w:r w:rsidRPr="00A86D65">
        <w:rPr>
          <w:rStyle w:val="apple-converted-space"/>
          <w:rFonts w:ascii="Arial" w:hAnsi="Arial" w:cs="Arial"/>
          <w:color w:val="000000"/>
          <w:sz w:val="22"/>
          <w:szCs w:val="22"/>
        </w:rPr>
        <w:t> </w:t>
      </w:r>
      <w:r w:rsidRPr="00A86D65">
        <w:rPr>
          <w:rFonts w:ascii="Arial" w:hAnsi="Arial" w:cs="Arial"/>
          <w:color w:val="000000"/>
          <w:sz w:val="22"/>
          <w:szCs w:val="22"/>
        </w:rPr>
        <w:t>Reverse Engineering. This position is located in</w:t>
      </w:r>
      <w:r w:rsidRPr="00A86D65">
        <w:rPr>
          <w:rStyle w:val="apple-converted-space"/>
          <w:rFonts w:ascii="Arial" w:hAnsi="Arial" w:cs="Arial"/>
          <w:color w:val="000000"/>
          <w:sz w:val="22"/>
          <w:szCs w:val="22"/>
        </w:rPr>
        <w:t> </w:t>
      </w:r>
      <w:r w:rsidRPr="00A86D65">
        <w:rPr>
          <w:rStyle w:val="Strong"/>
          <w:rFonts w:ascii="Arial" w:hAnsi="Arial" w:cs="Arial"/>
          <w:i/>
          <w:iCs/>
          <w:color w:val="000000"/>
          <w:sz w:val="22"/>
          <w:szCs w:val="22"/>
        </w:rPr>
        <w:t>Columbus, Ohio</w:t>
      </w:r>
      <w:r w:rsidRPr="00A86D65">
        <w:rPr>
          <w:rFonts w:ascii="Arial" w:hAnsi="Arial" w:cs="Arial"/>
          <w:color w:val="000000"/>
          <w:sz w:val="22"/>
          <w:szCs w:val="22"/>
        </w:rPr>
        <w:t>. Compensation will be based on qualifications and experience. A full benefits package will be provided. Relocation support is available.</w:t>
      </w:r>
    </w:p>
    <w:p w14:paraId="450A02F5" w14:textId="54EF8825" w:rsidR="00A86D65" w:rsidRPr="00A86D65" w:rsidRDefault="00A86D65" w:rsidP="00A86D65">
      <w:pPr>
        <w:pStyle w:val="NormalWeb"/>
        <w:rPr>
          <w:rFonts w:ascii="Arial" w:hAnsi="Arial" w:cs="Arial"/>
          <w:color w:val="000000"/>
          <w:sz w:val="22"/>
          <w:szCs w:val="22"/>
        </w:rPr>
      </w:pPr>
      <w:r w:rsidRPr="00A86D65">
        <w:rPr>
          <w:rStyle w:val="Strong"/>
          <w:rFonts w:ascii="Arial" w:hAnsi="Arial" w:cs="Arial"/>
          <w:color w:val="000000"/>
          <w:sz w:val="22"/>
          <w:szCs w:val="22"/>
        </w:rPr>
        <w:t>JOB DESCRIPTION:</w:t>
      </w:r>
    </w:p>
    <w:p w14:paraId="6B772E13" w14:textId="0D906E66"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The</w:t>
      </w:r>
      <w:r w:rsidRPr="00A86D65">
        <w:rPr>
          <w:rStyle w:val="apple-converted-space"/>
          <w:rFonts w:ascii="Arial" w:hAnsi="Arial" w:cs="Arial"/>
          <w:color w:val="000000"/>
          <w:sz w:val="22"/>
          <w:szCs w:val="22"/>
        </w:rPr>
        <w:t> </w:t>
      </w:r>
      <w:r w:rsidRPr="00A86D65">
        <w:rPr>
          <w:rStyle w:val="Strong"/>
          <w:rFonts w:ascii="Arial" w:hAnsi="Arial" w:cs="Arial"/>
          <w:i/>
          <w:iCs/>
          <w:color w:val="000000"/>
          <w:sz w:val="22"/>
          <w:szCs w:val="22"/>
        </w:rPr>
        <w:t>Cyber Software Engineer </w:t>
      </w:r>
      <w:r w:rsidRPr="00A86D65">
        <w:rPr>
          <w:rFonts w:ascii="Arial" w:hAnsi="Arial" w:cs="Arial"/>
          <w:color w:val="000000"/>
          <w:sz w:val="22"/>
          <w:szCs w:val="22"/>
        </w:rPr>
        <w:t>will support Battelle’s Cyber Innovations group. We’re trusted by elite government clients to solve some of the world’s most perplexing cyber challenges, and are always looking for new, creative ideas and approaches.</w:t>
      </w:r>
    </w:p>
    <w:p w14:paraId="74EBC618" w14:textId="74DA3A07"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From research to development to operational deployment, we provide focused expertise and solutions to develop rapid prototypes and advanced technological solutions for special mission deployment. Instead of providing solutions to every cybersecurity challenge, we apply our very unique capabilities in cyber software and embedded systems, and especially at the intersection of those two domains, to custom projects from silicon though worldwide networks.</w:t>
      </w:r>
    </w:p>
    <w:p w14:paraId="7D05D512" w14:textId="01FB3FA8"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Battelle, and specifically the Cyber Innovations group, continuously invests in industry-leading facilities, tools, staff development and internal R&amp;D to invent and advance innovative tools and technologies in anticipation of future cyber threats and to attract and keep the industry’s best talent.</w:t>
      </w:r>
    </w:p>
    <w:p w14:paraId="2515E941" w14:textId="06DC76F5"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The selected candidate will be an integral part of an accomplished team of cyber experts in both hardware and software; and will have opportunities to work closely with physicists, mathematicians and other scientific experts from across Battelle.</w:t>
      </w:r>
    </w:p>
    <w:p w14:paraId="6DC82D64" w14:textId="270D6D57" w:rsidR="00A86D65" w:rsidRPr="00A86D65" w:rsidRDefault="00A86D65" w:rsidP="00A86D65">
      <w:pPr>
        <w:pStyle w:val="NormalWeb"/>
        <w:rPr>
          <w:rFonts w:ascii="Arial" w:hAnsi="Arial" w:cs="Arial"/>
          <w:color w:val="000000"/>
          <w:sz w:val="22"/>
          <w:szCs w:val="22"/>
        </w:rPr>
      </w:pPr>
      <w:r w:rsidRPr="00A86D65">
        <w:rPr>
          <w:rStyle w:val="Strong"/>
          <w:rFonts w:ascii="Arial" w:hAnsi="Arial" w:cs="Arial"/>
          <w:color w:val="000000"/>
          <w:sz w:val="22"/>
          <w:szCs w:val="22"/>
        </w:rPr>
        <w:t>RESPONSIBILITIES: </w:t>
      </w:r>
    </w:p>
    <w:p w14:paraId="3382396F"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 xml:space="preserve"> Analyze assembly-level code on multiple platforms (x86, x64, ARM, </w:t>
      </w:r>
      <w:proofErr w:type="spellStart"/>
      <w:r w:rsidRPr="00A86D65">
        <w:rPr>
          <w:color w:val="000000"/>
        </w:rPr>
        <w:t>etc</w:t>
      </w:r>
      <w:proofErr w:type="spellEnd"/>
      <w:r w:rsidRPr="00A86D65">
        <w:rPr>
          <w:color w:val="000000"/>
        </w:rPr>
        <w:t>)</w:t>
      </w:r>
    </w:p>
    <w:p w14:paraId="25E22494"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Develop Software to run in both user-mode and kernel-mode</w:t>
      </w:r>
    </w:p>
    <w:p w14:paraId="6FA1FFA7"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Create and analyze network protocols throughout all layers of the network stack</w:t>
      </w:r>
    </w:p>
    <w:p w14:paraId="34D9AB38"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lastRenderedPageBreak/>
        <w:t xml:space="preserve">Automate tasks using a scripting language (Python, Perl, Ruby, </w:t>
      </w:r>
      <w:proofErr w:type="spellStart"/>
      <w:r w:rsidRPr="00A86D65">
        <w:rPr>
          <w:color w:val="000000"/>
        </w:rPr>
        <w:t>etc</w:t>
      </w:r>
      <w:proofErr w:type="spellEnd"/>
      <w:r w:rsidRPr="00A86D65">
        <w:rPr>
          <w:color w:val="000000"/>
        </w:rPr>
        <w:t>)</w:t>
      </w:r>
    </w:p>
    <w:p w14:paraId="1D8A5F6F"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Solid understanding of PC and embedded systems architecture from bios/Boot ROM through OS and application layers</w:t>
      </w:r>
    </w:p>
    <w:p w14:paraId="607BE1DD"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Work independently and effectively in a multi-disciplinary team environment</w:t>
      </w:r>
    </w:p>
    <w:p w14:paraId="0B94D280"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Perform assigned tasks and activities in a timely manner and within the budgeted time or cost</w:t>
      </w:r>
    </w:p>
    <w:p w14:paraId="675C2B99"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Be an effective organizer, have the ability to follow standard operating procedures and health and safety guidelines</w:t>
      </w:r>
    </w:p>
    <w:p w14:paraId="56018823"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Prepare written proposals and reports</w:t>
      </w:r>
    </w:p>
    <w:p w14:paraId="13D094B6" w14:textId="77777777" w:rsidR="00A86D65" w:rsidRPr="00A86D65" w:rsidRDefault="00A86D65" w:rsidP="00A86D65">
      <w:pPr>
        <w:numPr>
          <w:ilvl w:val="0"/>
          <w:numId w:val="46"/>
        </w:numPr>
        <w:spacing w:before="100" w:beforeAutospacing="1" w:after="100" w:afterAutospacing="1"/>
        <w:ind w:left="0"/>
        <w:rPr>
          <w:color w:val="000000"/>
        </w:rPr>
      </w:pPr>
      <w:r w:rsidRPr="00A86D65">
        <w:rPr>
          <w:color w:val="000000"/>
        </w:rPr>
        <w:t>Contribute to project development and client relationship activities as directed</w:t>
      </w:r>
    </w:p>
    <w:p w14:paraId="636196F4" w14:textId="13FF9EB6" w:rsidR="00A86D65" w:rsidRPr="00A86D65" w:rsidRDefault="00A86D65" w:rsidP="00A86D65">
      <w:pPr>
        <w:numPr>
          <w:ilvl w:val="0"/>
          <w:numId w:val="46"/>
        </w:numPr>
        <w:spacing w:before="100" w:beforeAutospacing="1" w:after="100" w:afterAutospacing="1"/>
        <w:ind w:left="0"/>
        <w:rPr>
          <w:color w:val="000000"/>
        </w:rPr>
      </w:pPr>
      <w:r w:rsidRPr="00A86D65">
        <w:rPr>
          <w:color w:val="000000"/>
        </w:rPr>
        <w:t>Improve performance in technical activities through training and outside study</w:t>
      </w:r>
    </w:p>
    <w:p w14:paraId="5108B2E3" w14:textId="36E777E6" w:rsidR="00A86D65" w:rsidRPr="00A86D65" w:rsidRDefault="00A86D65" w:rsidP="00A86D65">
      <w:pPr>
        <w:pStyle w:val="NormalWeb"/>
        <w:rPr>
          <w:rFonts w:ascii="Arial" w:hAnsi="Arial" w:cs="Arial"/>
          <w:color w:val="000000"/>
          <w:sz w:val="22"/>
          <w:szCs w:val="22"/>
        </w:rPr>
      </w:pPr>
      <w:r w:rsidRPr="00A86D65">
        <w:rPr>
          <w:rStyle w:val="Strong"/>
          <w:rFonts w:ascii="Arial" w:hAnsi="Arial" w:cs="Arial"/>
          <w:color w:val="000000"/>
          <w:sz w:val="22"/>
          <w:szCs w:val="22"/>
        </w:rPr>
        <w:t>THE FOLLOWING REQUIREMENTS MUST BE MET TO BE CONSIDERED FOR THIS POSITION:</w:t>
      </w:r>
    </w:p>
    <w:p w14:paraId="55C38E4C" w14:textId="77777777" w:rsidR="00A86D65" w:rsidRPr="00A86D65" w:rsidRDefault="00A86D65" w:rsidP="00A86D65">
      <w:pPr>
        <w:numPr>
          <w:ilvl w:val="0"/>
          <w:numId w:val="47"/>
        </w:numPr>
        <w:spacing w:before="100" w:beforeAutospacing="1" w:after="100" w:afterAutospacing="1"/>
        <w:ind w:left="0"/>
        <w:rPr>
          <w:color w:val="000000"/>
        </w:rPr>
      </w:pPr>
      <w:r w:rsidRPr="00A86D65">
        <w:rPr>
          <w:color w:val="000000"/>
        </w:rPr>
        <w:t>Bachelor’s degree in Computer Science, Computer Engineering, or related field of study</w:t>
      </w:r>
    </w:p>
    <w:p w14:paraId="4A36DFA9" w14:textId="25D3F320" w:rsidR="00A86D65" w:rsidRPr="00A86D65" w:rsidRDefault="00A86D65" w:rsidP="00A86D65">
      <w:pPr>
        <w:numPr>
          <w:ilvl w:val="0"/>
          <w:numId w:val="47"/>
        </w:numPr>
        <w:spacing w:before="100" w:beforeAutospacing="1" w:after="100" w:afterAutospacing="1"/>
        <w:ind w:left="0"/>
        <w:rPr>
          <w:color w:val="000000"/>
        </w:rPr>
      </w:pPr>
      <w:r w:rsidRPr="00A86D65">
        <w:rPr>
          <w:color w:val="000000"/>
        </w:rPr>
        <w:t xml:space="preserve">0-3 years </w:t>
      </w:r>
      <w:r>
        <w:rPr>
          <w:color w:val="000000"/>
        </w:rPr>
        <w:t xml:space="preserve">of </w:t>
      </w:r>
      <w:r w:rsidRPr="00A86D65">
        <w:rPr>
          <w:color w:val="000000"/>
        </w:rPr>
        <w:t>experience in Computer Science, Computer Engineering, or related technical area</w:t>
      </w:r>
    </w:p>
    <w:p w14:paraId="362F3F5F" w14:textId="77777777" w:rsidR="00A86D65" w:rsidRPr="00A86D65" w:rsidRDefault="00A86D65" w:rsidP="00A86D65">
      <w:pPr>
        <w:numPr>
          <w:ilvl w:val="0"/>
          <w:numId w:val="47"/>
        </w:numPr>
        <w:spacing w:before="100" w:beforeAutospacing="1" w:after="100" w:afterAutospacing="1"/>
        <w:ind w:left="0"/>
        <w:rPr>
          <w:color w:val="000000"/>
        </w:rPr>
      </w:pPr>
      <w:r w:rsidRPr="00A86D65">
        <w:rPr>
          <w:color w:val="000000"/>
        </w:rPr>
        <w:t>Proven ability to work with new technologies and competing priorities</w:t>
      </w:r>
    </w:p>
    <w:p w14:paraId="4D9EE558" w14:textId="77777777" w:rsidR="00A86D65" w:rsidRPr="00A86D65" w:rsidRDefault="00A86D65" w:rsidP="00A86D65">
      <w:pPr>
        <w:numPr>
          <w:ilvl w:val="0"/>
          <w:numId w:val="47"/>
        </w:numPr>
        <w:spacing w:before="100" w:beforeAutospacing="1" w:after="100" w:afterAutospacing="1"/>
        <w:ind w:left="0"/>
        <w:rPr>
          <w:color w:val="000000"/>
        </w:rPr>
      </w:pPr>
      <w:r w:rsidRPr="00A86D65">
        <w:rPr>
          <w:color w:val="000000"/>
        </w:rPr>
        <w:t>Exceptional communication skills</w:t>
      </w:r>
    </w:p>
    <w:p w14:paraId="6E7355BA" w14:textId="72193390" w:rsidR="00A86D65" w:rsidRPr="00A86D65" w:rsidRDefault="00A86D65" w:rsidP="00A86D65">
      <w:pPr>
        <w:numPr>
          <w:ilvl w:val="0"/>
          <w:numId w:val="47"/>
        </w:numPr>
        <w:spacing w:before="100" w:beforeAutospacing="1" w:after="100" w:afterAutospacing="1"/>
        <w:ind w:left="0"/>
        <w:rPr>
          <w:color w:val="000000"/>
        </w:rPr>
      </w:pPr>
      <w:r w:rsidRPr="00A86D65">
        <w:rPr>
          <w:color w:val="000000"/>
        </w:rPr>
        <w:t>Must be a U.S. citizen with the ability to obtain and maintain a security clearance</w:t>
      </w:r>
    </w:p>
    <w:p w14:paraId="53F077BA" w14:textId="7C2C5A47" w:rsidR="00A86D65" w:rsidRPr="00A86D65" w:rsidRDefault="00A86D65" w:rsidP="00A86D65">
      <w:pPr>
        <w:pStyle w:val="NormalWeb"/>
        <w:rPr>
          <w:rFonts w:ascii="Arial" w:hAnsi="Arial" w:cs="Arial"/>
          <w:color w:val="000000"/>
          <w:sz w:val="22"/>
          <w:szCs w:val="22"/>
        </w:rPr>
      </w:pPr>
      <w:r w:rsidRPr="00A86D65">
        <w:rPr>
          <w:rStyle w:val="Strong"/>
          <w:rFonts w:ascii="Arial" w:hAnsi="Arial" w:cs="Arial"/>
          <w:color w:val="000000"/>
          <w:sz w:val="22"/>
          <w:szCs w:val="22"/>
        </w:rPr>
        <w:t>THE FOLLOWING IS DESIRED, BUT NOT REQUIRED TO BE CONSIDERED FOR THIS POSITION:</w:t>
      </w:r>
    </w:p>
    <w:p w14:paraId="0AB92E7F" w14:textId="77777777" w:rsidR="00A86D65" w:rsidRPr="00A86D65" w:rsidRDefault="00A86D65" w:rsidP="00A86D65">
      <w:pPr>
        <w:numPr>
          <w:ilvl w:val="0"/>
          <w:numId w:val="48"/>
        </w:numPr>
        <w:spacing w:before="100" w:beforeAutospacing="1" w:after="100" w:afterAutospacing="1"/>
        <w:ind w:left="0"/>
        <w:rPr>
          <w:color w:val="000000"/>
        </w:rPr>
      </w:pPr>
      <w:r w:rsidRPr="00A86D65">
        <w:rPr>
          <w:color w:val="000000"/>
        </w:rPr>
        <w:t>Strong background in software engineering and architecture</w:t>
      </w:r>
    </w:p>
    <w:p w14:paraId="3B2D9E43" w14:textId="77777777" w:rsidR="00A86D65" w:rsidRPr="00A86D65" w:rsidRDefault="00A86D65" w:rsidP="00A86D65">
      <w:pPr>
        <w:numPr>
          <w:ilvl w:val="0"/>
          <w:numId w:val="48"/>
        </w:numPr>
        <w:spacing w:before="100" w:beforeAutospacing="1" w:after="100" w:afterAutospacing="1"/>
        <w:ind w:left="0"/>
        <w:rPr>
          <w:color w:val="000000"/>
        </w:rPr>
      </w:pPr>
      <w:r w:rsidRPr="00A86D65">
        <w:rPr>
          <w:color w:val="000000"/>
        </w:rPr>
        <w:t>Experience with Network Architecture and Security</w:t>
      </w:r>
    </w:p>
    <w:p w14:paraId="56C460BD" w14:textId="77777777" w:rsidR="00A86D65" w:rsidRPr="00A86D65" w:rsidRDefault="00A86D65" w:rsidP="00A86D65">
      <w:pPr>
        <w:numPr>
          <w:ilvl w:val="0"/>
          <w:numId w:val="48"/>
        </w:numPr>
        <w:spacing w:before="100" w:beforeAutospacing="1" w:after="100" w:afterAutospacing="1"/>
        <w:ind w:left="0"/>
        <w:rPr>
          <w:color w:val="000000"/>
        </w:rPr>
      </w:pPr>
      <w:r w:rsidRPr="00A86D65">
        <w:rPr>
          <w:color w:val="000000"/>
        </w:rPr>
        <w:t>Previous exposure to malware reverse engineering</w:t>
      </w:r>
    </w:p>
    <w:p w14:paraId="1F518598" w14:textId="3559F2CD" w:rsidR="00A86D65" w:rsidRPr="00A86D65" w:rsidRDefault="00A86D65" w:rsidP="00A86D65">
      <w:pPr>
        <w:numPr>
          <w:ilvl w:val="0"/>
          <w:numId w:val="48"/>
        </w:numPr>
        <w:spacing w:before="100" w:beforeAutospacing="1" w:after="100" w:afterAutospacing="1"/>
        <w:ind w:left="0"/>
        <w:rPr>
          <w:color w:val="000000"/>
        </w:rPr>
      </w:pPr>
      <w:r w:rsidRPr="00A86D65">
        <w:rPr>
          <w:color w:val="000000"/>
        </w:rPr>
        <w:t>Top Secret clearance</w:t>
      </w:r>
    </w:p>
    <w:p w14:paraId="40EE0892" w14:textId="104D3EEA" w:rsidR="00A86D65" w:rsidRPr="00A86D65" w:rsidRDefault="00A86D65" w:rsidP="00A86D65">
      <w:pPr>
        <w:pStyle w:val="NormalWeb"/>
        <w:rPr>
          <w:rFonts w:ascii="Arial" w:hAnsi="Arial" w:cs="Arial"/>
          <w:color w:val="000000"/>
          <w:sz w:val="22"/>
          <w:szCs w:val="22"/>
        </w:rPr>
      </w:pPr>
      <w:r w:rsidRPr="00A86D65">
        <w:rPr>
          <w:rStyle w:val="Strong"/>
          <w:rFonts w:ascii="Arial" w:hAnsi="Arial" w:cs="Arial"/>
          <w:color w:val="000000"/>
          <w:sz w:val="22"/>
          <w:szCs w:val="22"/>
        </w:rPr>
        <w:t>BENEFITS</w:t>
      </w:r>
    </w:p>
    <w:p w14:paraId="4E2018CE" w14:textId="237D460E"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Battelle’s competitive benefits program includes comprehensive medical and dental care, matching 401K, paid time off, flexible spending accounts, disability coverage, and other benefits that help provide financial protection for you and your family.</w:t>
      </w:r>
    </w:p>
    <w:p w14:paraId="694BE29F" w14:textId="70C82170" w:rsidR="00A86D65" w:rsidRPr="00A86D65" w:rsidRDefault="00A86D65" w:rsidP="00A86D65">
      <w:pPr>
        <w:pStyle w:val="NormalWeb"/>
        <w:rPr>
          <w:rFonts w:ascii="Arial" w:hAnsi="Arial" w:cs="Arial"/>
          <w:color w:val="000000"/>
          <w:sz w:val="22"/>
          <w:szCs w:val="22"/>
        </w:rPr>
      </w:pPr>
      <w:r w:rsidRPr="00A86D65">
        <w:rPr>
          <w:rStyle w:val="Emphasis"/>
          <w:rFonts w:ascii="Arial" w:hAnsi="Arial" w:cs="Arial"/>
          <w:color w:val="000000"/>
          <w:sz w:val="22"/>
          <w:szCs w:val="22"/>
        </w:rPr>
        <w:t>Battelle provides employment and opportunities for advancement, compensation, training, and growth according to individual merit, without regard to race, color, religion, sex, national origin, sexual orientation, gender identity, marital status, age, genetic information, disability, military or veteran status, or any other protected classes covered under federal or applicable state and local law. Our goal is for each staff member to have the opportunity to grow to the limits of their abilities and to achieve personal and organizational objectives. We will support positive programs for equal treatment of all staff and full utilization of all qualified employees at all levels within Battelle.</w:t>
      </w:r>
    </w:p>
    <w:p w14:paraId="1F41CBA6" w14:textId="77777777" w:rsidR="00A86D65" w:rsidRPr="00A86D65" w:rsidRDefault="00A86D65" w:rsidP="00A86D65">
      <w:pPr>
        <w:pStyle w:val="NormalWeb"/>
        <w:rPr>
          <w:rFonts w:ascii="Arial" w:hAnsi="Arial" w:cs="Arial"/>
          <w:color w:val="000000"/>
          <w:sz w:val="22"/>
          <w:szCs w:val="22"/>
        </w:rPr>
      </w:pPr>
      <w:r w:rsidRPr="00A86D65">
        <w:rPr>
          <w:rFonts w:ascii="Arial" w:hAnsi="Arial" w:cs="Arial"/>
          <w:color w:val="000000"/>
          <w:sz w:val="22"/>
          <w:szCs w:val="22"/>
        </w:rPr>
        <w:t>For more information about our other openings, please visit</w:t>
      </w:r>
      <w:r w:rsidRPr="00A86D65">
        <w:rPr>
          <w:rStyle w:val="apple-converted-space"/>
          <w:rFonts w:ascii="Arial" w:hAnsi="Arial" w:cs="Arial"/>
          <w:color w:val="000000"/>
          <w:sz w:val="22"/>
          <w:szCs w:val="22"/>
        </w:rPr>
        <w:t> </w:t>
      </w:r>
      <w:hyperlink r:id="rId11" w:history="1">
        <w:r w:rsidRPr="00A86D65">
          <w:rPr>
            <w:rStyle w:val="Hyperlink"/>
            <w:rFonts w:ascii="Arial" w:hAnsi="Arial" w:cs="Arial"/>
            <w:color w:val="00314D"/>
            <w:sz w:val="22"/>
            <w:szCs w:val="22"/>
          </w:rPr>
          <w:t>www.battelle.org/careers</w:t>
        </w:r>
      </w:hyperlink>
    </w:p>
    <w:p w14:paraId="3A2E69A2" w14:textId="77777777" w:rsidR="00A86D65" w:rsidRDefault="00A86D65" w:rsidP="00A86D65">
      <w:pPr>
        <w:pStyle w:val="NormalWeb"/>
        <w:rPr>
          <w:rFonts w:ascii="Helvetica" w:hAnsi="Helvetica" w:cs="Helvetica"/>
          <w:color w:val="000000"/>
          <w:sz w:val="20"/>
          <w:szCs w:val="20"/>
        </w:rPr>
      </w:pPr>
      <w:r>
        <w:rPr>
          <w:rFonts w:ascii="Helvetica" w:hAnsi="Helvetica" w:cs="Helvetica"/>
          <w:color w:val="000000"/>
          <w:sz w:val="20"/>
          <w:szCs w:val="20"/>
        </w:rPr>
        <w:t> </w:t>
      </w:r>
    </w:p>
    <w:p w14:paraId="2C9F6100" w14:textId="5D7CB8DE" w:rsidR="00B73E46" w:rsidRPr="00BD518D" w:rsidRDefault="00A86D65" w:rsidP="00BD518D">
      <w:pPr>
        <w:pStyle w:val="NormalWeb"/>
        <w:rPr>
          <w:rFonts w:ascii="Helvetica" w:hAnsi="Helvetica" w:cs="Helvetica"/>
          <w:color w:val="000000"/>
          <w:sz w:val="20"/>
          <w:szCs w:val="20"/>
        </w:rPr>
      </w:pPr>
      <w:r>
        <w:rPr>
          <w:rStyle w:val="Strong"/>
          <w:rFonts w:ascii="Arial" w:hAnsi="Arial" w:cs="Arial"/>
          <w:color w:val="000000"/>
          <w:sz w:val="18"/>
          <w:szCs w:val="18"/>
          <w:u w:val="single"/>
        </w:rPr>
        <w:t>​</w:t>
      </w:r>
      <w:bookmarkStart w:id="0" w:name="_GoBack"/>
      <w:bookmarkEnd w:id="0"/>
    </w:p>
    <w:sectPr w:rsidR="00B73E46" w:rsidRPr="00BD518D" w:rsidSect="00B73E46">
      <w:footerReference w:type="default" r:id="rId12"/>
      <w:headerReference w:type="first" r:id="rId13"/>
      <w:footerReference w:type="first" r:id="rId14"/>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71359" w14:textId="77777777" w:rsidR="00CE14C3" w:rsidRDefault="00CE14C3" w:rsidP="00CD543F">
      <w:r>
        <w:separator/>
      </w:r>
    </w:p>
  </w:endnote>
  <w:endnote w:type="continuationSeparator" w:id="0">
    <w:p w14:paraId="347103C5" w14:textId="77777777" w:rsidR="00CE14C3" w:rsidRDefault="00CE14C3"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6105" w14:textId="77777777" w:rsidR="005E59E1" w:rsidRPr="005E59E1" w:rsidRDefault="005E59E1" w:rsidP="005E59E1">
    <w:pPr>
      <w:tabs>
        <w:tab w:val="left" w:pos="-1170"/>
        <w:tab w:val="center" w:pos="5040"/>
        <w:tab w:val="right" w:pos="10080"/>
      </w:tabs>
      <w:jc w:val="center"/>
      <w:rPr>
        <w:color w:val="404040"/>
        <w:sz w:val="12"/>
        <w:szCs w:val="12"/>
      </w:rPr>
    </w:pPr>
  </w:p>
  <w:p w14:paraId="2C9F6106" w14:textId="631425E4" w:rsidR="00CD543F" w:rsidRPr="00C05CDA" w:rsidRDefault="00DD03E0" w:rsidP="006477F9">
    <w:pPr>
      <w:tabs>
        <w:tab w:val="left" w:pos="-1170"/>
        <w:tab w:val="center" w:pos="5040"/>
        <w:tab w:val="right" w:pos="10080"/>
      </w:tabs>
      <w:spacing w:before="120"/>
      <w:jc w:val="center"/>
      <w:rPr>
        <w:color w:val="404040"/>
        <w:sz w:val="17"/>
        <w:szCs w:val="17"/>
      </w:rPr>
    </w:pPr>
    <w:r w:rsidRPr="00C05CDA">
      <w:rPr>
        <w:color w:val="404040"/>
        <w:sz w:val="17"/>
        <w:szCs w:val="17"/>
      </w:rPr>
      <w:tab/>
    </w:r>
    <w:r w:rsidRPr="00C05CDA">
      <w:rPr>
        <w:color w:val="404040"/>
        <w:sz w:val="17"/>
        <w:szCs w:val="17"/>
      </w:rPr>
      <w:tab/>
    </w:r>
    <w:r w:rsidRPr="00C05CDA">
      <w:rPr>
        <w:color w:val="404040"/>
        <w:sz w:val="17"/>
        <w:szCs w:val="17"/>
      </w:rPr>
      <w:fldChar w:fldCharType="begin"/>
    </w:r>
    <w:r w:rsidRPr="00C05CDA">
      <w:rPr>
        <w:color w:val="404040"/>
        <w:sz w:val="17"/>
        <w:szCs w:val="17"/>
      </w:rPr>
      <w:instrText xml:space="preserve"> PAGE   \* MERGEFORMAT </w:instrText>
    </w:r>
    <w:r w:rsidRPr="00C05CDA">
      <w:rPr>
        <w:color w:val="404040"/>
        <w:sz w:val="17"/>
        <w:szCs w:val="17"/>
      </w:rPr>
      <w:fldChar w:fldCharType="separate"/>
    </w:r>
    <w:r w:rsidR="00BD518D">
      <w:rPr>
        <w:noProof/>
        <w:color w:val="404040"/>
        <w:sz w:val="17"/>
        <w:szCs w:val="17"/>
      </w:rPr>
      <w:t>2</w:t>
    </w:r>
    <w:r w:rsidRPr="00C05CDA">
      <w:rPr>
        <w:color w:val="40404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610C" w14:textId="77777777" w:rsidR="002431B7" w:rsidRPr="003C42DB" w:rsidRDefault="00C05CDA" w:rsidP="009D012D">
    <w:pPr>
      <w:jc w:val="center"/>
      <w:rPr>
        <w:color w:val="565A5C"/>
      </w:rPr>
    </w:pPr>
    <w:r>
      <w:rPr>
        <w:noProof/>
      </w:rPr>
      <w:drawing>
        <wp:inline distT="0" distB="0" distL="0" distR="0" wp14:anchorId="2C9F610F" wp14:editId="2C9F6110">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3191" w14:textId="77777777" w:rsidR="00CE14C3" w:rsidRDefault="00CE14C3" w:rsidP="00CD543F">
      <w:r>
        <w:separator/>
      </w:r>
    </w:p>
  </w:footnote>
  <w:footnote w:type="continuationSeparator" w:id="0">
    <w:p w14:paraId="70E08AED" w14:textId="77777777" w:rsidR="00CE14C3" w:rsidRDefault="00CE14C3"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6107" w14:textId="77777777" w:rsidR="003C09C0" w:rsidRDefault="002B371C" w:rsidP="009D012D">
    <w:pPr>
      <w:jc w:val="right"/>
    </w:pPr>
    <w:r>
      <w:rPr>
        <w:noProof/>
      </w:rPr>
      <w:drawing>
        <wp:inline distT="0" distB="0" distL="0" distR="0" wp14:anchorId="2C9F610D" wp14:editId="2C9F610E">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2C9F6108" w14:textId="77777777" w:rsidR="002417CF" w:rsidRDefault="002417CF" w:rsidP="002417CF">
    <w:pPr>
      <w:jc w:val="right"/>
    </w:pPr>
  </w:p>
  <w:p w14:paraId="2C9F6109" w14:textId="77777777" w:rsidR="002417CF" w:rsidRDefault="002417CF" w:rsidP="002417CF">
    <w:pPr>
      <w:jc w:val="right"/>
    </w:pPr>
  </w:p>
  <w:p w14:paraId="2C9F610A" w14:textId="77777777" w:rsidR="002417CF" w:rsidRDefault="002417CF" w:rsidP="002417CF">
    <w:pPr>
      <w:jc w:val="right"/>
    </w:pPr>
  </w:p>
  <w:p w14:paraId="2C9F610B"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730"/>
    <w:multiLevelType w:val="multilevel"/>
    <w:tmpl w:val="2A4A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7335"/>
    <w:multiLevelType w:val="multilevel"/>
    <w:tmpl w:val="108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B4E57"/>
    <w:multiLevelType w:val="multilevel"/>
    <w:tmpl w:val="64BA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C367E"/>
    <w:multiLevelType w:val="hybridMultilevel"/>
    <w:tmpl w:val="D41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D767B"/>
    <w:multiLevelType w:val="multilevel"/>
    <w:tmpl w:val="47F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A15F5C"/>
    <w:multiLevelType w:val="multilevel"/>
    <w:tmpl w:val="318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03EA3"/>
    <w:multiLevelType w:val="multilevel"/>
    <w:tmpl w:val="4F0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2D0B5B"/>
    <w:multiLevelType w:val="multilevel"/>
    <w:tmpl w:val="A8F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A607E"/>
    <w:multiLevelType w:val="multilevel"/>
    <w:tmpl w:val="3CB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7693E"/>
    <w:multiLevelType w:val="multilevel"/>
    <w:tmpl w:val="5A0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77D6F"/>
    <w:multiLevelType w:val="multilevel"/>
    <w:tmpl w:val="BAB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15:restartNumberingAfterBreak="0">
    <w:nsid w:val="6391763E"/>
    <w:multiLevelType w:val="multilevel"/>
    <w:tmpl w:val="D00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02E3B"/>
    <w:multiLevelType w:val="multilevel"/>
    <w:tmpl w:val="784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C320DC2"/>
    <w:multiLevelType w:val="hybridMultilevel"/>
    <w:tmpl w:val="14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55486"/>
    <w:multiLevelType w:val="multilevel"/>
    <w:tmpl w:val="471A0308"/>
    <w:numStyleLink w:val="BrandedNumberList0"/>
  </w:abstractNum>
  <w:abstractNum w:abstractNumId="23"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A60FD7"/>
    <w:multiLevelType w:val="multilevel"/>
    <w:tmpl w:val="DBB2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14EC9"/>
    <w:multiLevelType w:val="multilevel"/>
    <w:tmpl w:val="896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7"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375D46"/>
    <w:multiLevelType w:val="multilevel"/>
    <w:tmpl w:val="0A3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7E5F6A"/>
    <w:multiLevelType w:val="multilevel"/>
    <w:tmpl w:val="7FF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9"/>
  </w:num>
  <w:num w:numId="9">
    <w:abstractNumId w:val="23"/>
  </w:num>
  <w:num w:numId="10">
    <w:abstractNumId w:val="10"/>
  </w:num>
  <w:num w:numId="11">
    <w:abstractNumId w:val="29"/>
  </w:num>
  <w:num w:numId="12">
    <w:abstractNumId w:val="23"/>
  </w:num>
  <w:num w:numId="13">
    <w:abstractNumId w:val="10"/>
  </w:num>
  <w:num w:numId="14">
    <w:abstractNumId w:val="10"/>
  </w:num>
  <w:num w:numId="15">
    <w:abstractNumId w:val="10"/>
  </w:num>
  <w:num w:numId="16">
    <w:abstractNumId w:val="27"/>
  </w:num>
  <w:num w:numId="17">
    <w:abstractNumId w:val="26"/>
  </w:num>
  <w:num w:numId="18">
    <w:abstractNumId w:val="9"/>
  </w:num>
  <w:num w:numId="19">
    <w:abstractNumId w:val="10"/>
  </w:num>
  <w:num w:numId="20">
    <w:abstractNumId w:val="10"/>
  </w:num>
  <w:num w:numId="21">
    <w:abstractNumId w:val="10"/>
  </w:num>
  <w:num w:numId="22">
    <w:abstractNumId w:val="27"/>
  </w:num>
  <w:num w:numId="23">
    <w:abstractNumId w:val="26"/>
  </w:num>
  <w:num w:numId="24">
    <w:abstractNumId w:val="9"/>
  </w:num>
  <w:num w:numId="25">
    <w:abstractNumId w:val="1"/>
  </w:num>
  <w:num w:numId="26">
    <w:abstractNumId w:val="7"/>
  </w:num>
  <w:num w:numId="27">
    <w:abstractNumId w:val="17"/>
  </w:num>
  <w:num w:numId="28">
    <w:abstractNumId w:val="4"/>
  </w:num>
  <w:num w:numId="29">
    <w:abstractNumId w:val="12"/>
  </w:num>
  <w:num w:numId="30">
    <w:abstractNumId w:val="20"/>
  </w:num>
  <w:num w:numId="31">
    <w:abstractNumId w:val="22"/>
  </w:num>
  <w:num w:numId="32">
    <w:abstractNumId w:val="21"/>
  </w:num>
  <w:num w:numId="33">
    <w:abstractNumId w:val="13"/>
  </w:num>
  <w:num w:numId="34">
    <w:abstractNumId w:val="18"/>
  </w:num>
  <w:num w:numId="35">
    <w:abstractNumId w:val="25"/>
  </w:num>
  <w:num w:numId="36">
    <w:abstractNumId w:val="5"/>
  </w:num>
  <w:num w:numId="37">
    <w:abstractNumId w:val="14"/>
  </w:num>
  <w:num w:numId="38">
    <w:abstractNumId w:val="30"/>
  </w:num>
  <w:num w:numId="39">
    <w:abstractNumId w:val="28"/>
  </w:num>
  <w:num w:numId="40">
    <w:abstractNumId w:val="2"/>
  </w:num>
  <w:num w:numId="41">
    <w:abstractNumId w:val="6"/>
  </w:num>
  <w:num w:numId="42">
    <w:abstractNumId w:val="19"/>
  </w:num>
  <w:num w:numId="43">
    <w:abstractNumId w:val="16"/>
  </w:num>
  <w:num w:numId="44">
    <w:abstractNumId w:val="24"/>
  </w:num>
  <w:num w:numId="45">
    <w:abstractNumId w:val="0"/>
  </w:num>
  <w:num w:numId="46">
    <w:abstractNumId w:val="15"/>
  </w:num>
  <w:num w:numId="47">
    <w:abstractNumId w:val="11"/>
  </w:num>
  <w:num w:numId="48">
    <w:abstractNumId w:val="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BattelleBrandedTable"/>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3F"/>
    <w:rsid w:val="00014298"/>
    <w:rsid w:val="00036B70"/>
    <w:rsid w:val="00045DA7"/>
    <w:rsid w:val="000C2781"/>
    <w:rsid w:val="000F03B8"/>
    <w:rsid w:val="001032C9"/>
    <w:rsid w:val="00142327"/>
    <w:rsid w:val="00162B86"/>
    <w:rsid w:val="00194742"/>
    <w:rsid w:val="00194B05"/>
    <w:rsid w:val="001A3EAD"/>
    <w:rsid w:val="001C57B0"/>
    <w:rsid w:val="001C70E2"/>
    <w:rsid w:val="001D242C"/>
    <w:rsid w:val="001D4724"/>
    <w:rsid w:val="001F486A"/>
    <w:rsid w:val="002117E1"/>
    <w:rsid w:val="002331A0"/>
    <w:rsid w:val="002417CF"/>
    <w:rsid w:val="002431B7"/>
    <w:rsid w:val="0025437F"/>
    <w:rsid w:val="00264850"/>
    <w:rsid w:val="00287CCA"/>
    <w:rsid w:val="00291126"/>
    <w:rsid w:val="00291437"/>
    <w:rsid w:val="002A2CEA"/>
    <w:rsid w:val="002A4358"/>
    <w:rsid w:val="002B371C"/>
    <w:rsid w:val="002C4463"/>
    <w:rsid w:val="002C717E"/>
    <w:rsid w:val="002F68DD"/>
    <w:rsid w:val="00322F56"/>
    <w:rsid w:val="003410B6"/>
    <w:rsid w:val="00361025"/>
    <w:rsid w:val="00362F11"/>
    <w:rsid w:val="00375294"/>
    <w:rsid w:val="00386C73"/>
    <w:rsid w:val="003A582E"/>
    <w:rsid w:val="003A6C64"/>
    <w:rsid w:val="003B34F5"/>
    <w:rsid w:val="003B3AD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735A0"/>
    <w:rsid w:val="004A2077"/>
    <w:rsid w:val="004B0C67"/>
    <w:rsid w:val="004E16D6"/>
    <w:rsid w:val="0050542E"/>
    <w:rsid w:val="005128D1"/>
    <w:rsid w:val="005156DD"/>
    <w:rsid w:val="0052430A"/>
    <w:rsid w:val="005253A2"/>
    <w:rsid w:val="0053559D"/>
    <w:rsid w:val="00544C14"/>
    <w:rsid w:val="005571EF"/>
    <w:rsid w:val="00563E51"/>
    <w:rsid w:val="00567A47"/>
    <w:rsid w:val="00591B24"/>
    <w:rsid w:val="005925E4"/>
    <w:rsid w:val="005A1ACF"/>
    <w:rsid w:val="005D1CF5"/>
    <w:rsid w:val="005E3E23"/>
    <w:rsid w:val="005E59E1"/>
    <w:rsid w:val="005F51D1"/>
    <w:rsid w:val="00614091"/>
    <w:rsid w:val="006162EB"/>
    <w:rsid w:val="00620324"/>
    <w:rsid w:val="006227C8"/>
    <w:rsid w:val="00635C1B"/>
    <w:rsid w:val="006477F9"/>
    <w:rsid w:val="00676251"/>
    <w:rsid w:val="006C2B74"/>
    <w:rsid w:val="006D0E2A"/>
    <w:rsid w:val="006E1603"/>
    <w:rsid w:val="006E4EAA"/>
    <w:rsid w:val="007520DD"/>
    <w:rsid w:val="007A1FC4"/>
    <w:rsid w:val="007A4ACB"/>
    <w:rsid w:val="007C217A"/>
    <w:rsid w:val="007F2570"/>
    <w:rsid w:val="007F3BD4"/>
    <w:rsid w:val="008140D7"/>
    <w:rsid w:val="00827671"/>
    <w:rsid w:val="00856930"/>
    <w:rsid w:val="00881546"/>
    <w:rsid w:val="008B1390"/>
    <w:rsid w:val="008E0C34"/>
    <w:rsid w:val="00900CFD"/>
    <w:rsid w:val="009060F1"/>
    <w:rsid w:val="00926547"/>
    <w:rsid w:val="009303F4"/>
    <w:rsid w:val="00945724"/>
    <w:rsid w:val="00945BAD"/>
    <w:rsid w:val="0095668F"/>
    <w:rsid w:val="00983F70"/>
    <w:rsid w:val="009A37B4"/>
    <w:rsid w:val="009B1227"/>
    <w:rsid w:val="009C18AA"/>
    <w:rsid w:val="009C2552"/>
    <w:rsid w:val="009D012D"/>
    <w:rsid w:val="00A0679A"/>
    <w:rsid w:val="00A73954"/>
    <w:rsid w:val="00A81899"/>
    <w:rsid w:val="00A859BA"/>
    <w:rsid w:val="00A86D65"/>
    <w:rsid w:val="00AB036A"/>
    <w:rsid w:val="00AC7DC6"/>
    <w:rsid w:val="00AD0EC0"/>
    <w:rsid w:val="00AD31F5"/>
    <w:rsid w:val="00B01EC1"/>
    <w:rsid w:val="00B44728"/>
    <w:rsid w:val="00B6306A"/>
    <w:rsid w:val="00B64947"/>
    <w:rsid w:val="00B73E46"/>
    <w:rsid w:val="00B8237F"/>
    <w:rsid w:val="00BB5758"/>
    <w:rsid w:val="00BD5165"/>
    <w:rsid w:val="00BD518D"/>
    <w:rsid w:val="00BE10C6"/>
    <w:rsid w:val="00BE5B9C"/>
    <w:rsid w:val="00C05CDA"/>
    <w:rsid w:val="00C151D6"/>
    <w:rsid w:val="00C44329"/>
    <w:rsid w:val="00C776EE"/>
    <w:rsid w:val="00C80D7D"/>
    <w:rsid w:val="00CA2121"/>
    <w:rsid w:val="00CA4F14"/>
    <w:rsid w:val="00CB5011"/>
    <w:rsid w:val="00CC3D4E"/>
    <w:rsid w:val="00CC4738"/>
    <w:rsid w:val="00CD543F"/>
    <w:rsid w:val="00CE14C3"/>
    <w:rsid w:val="00D043DF"/>
    <w:rsid w:val="00D06C2A"/>
    <w:rsid w:val="00D07CBA"/>
    <w:rsid w:val="00D35251"/>
    <w:rsid w:val="00D43697"/>
    <w:rsid w:val="00D44F7B"/>
    <w:rsid w:val="00D46B0B"/>
    <w:rsid w:val="00D540A9"/>
    <w:rsid w:val="00D57E15"/>
    <w:rsid w:val="00D632FD"/>
    <w:rsid w:val="00D84E3C"/>
    <w:rsid w:val="00DB3BCE"/>
    <w:rsid w:val="00DC0EEE"/>
    <w:rsid w:val="00DD03E0"/>
    <w:rsid w:val="00DD05CF"/>
    <w:rsid w:val="00DE09C2"/>
    <w:rsid w:val="00DF05EC"/>
    <w:rsid w:val="00E023C2"/>
    <w:rsid w:val="00E04154"/>
    <w:rsid w:val="00E418BD"/>
    <w:rsid w:val="00E425E0"/>
    <w:rsid w:val="00E51D2C"/>
    <w:rsid w:val="00E54663"/>
    <w:rsid w:val="00E562CA"/>
    <w:rsid w:val="00E64C39"/>
    <w:rsid w:val="00E91972"/>
    <w:rsid w:val="00E92DD2"/>
    <w:rsid w:val="00E96D66"/>
    <w:rsid w:val="00EC01E8"/>
    <w:rsid w:val="00ED2B5B"/>
    <w:rsid w:val="00ED4E74"/>
    <w:rsid w:val="00EE3730"/>
    <w:rsid w:val="00EF5723"/>
    <w:rsid w:val="00EF69C7"/>
    <w:rsid w:val="00F231E0"/>
    <w:rsid w:val="00F27F7A"/>
    <w:rsid w:val="00F35C96"/>
    <w:rsid w:val="00F61013"/>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60F4"/>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qFormat/>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paragraph" w:styleId="NoSpacing">
    <w:name w:val="No Spacing"/>
    <w:uiPriority w:val="1"/>
    <w:qFormat/>
    <w:rsid w:val="0052430A"/>
    <w:pPr>
      <w:spacing w:after="0" w:line="240" w:lineRule="auto"/>
    </w:pPr>
  </w:style>
  <w:style w:type="paragraph" w:styleId="NormalWeb">
    <w:name w:val="Normal (Web)"/>
    <w:basedOn w:val="Normal"/>
    <w:uiPriority w:val="99"/>
    <w:unhideWhenUsed/>
    <w:rsid w:val="0052430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C717E"/>
    <w:rPr>
      <w:i/>
      <w:iCs/>
    </w:rPr>
  </w:style>
  <w:style w:type="character" w:styleId="Strong">
    <w:name w:val="Strong"/>
    <w:basedOn w:val="DefaultParagraphFont"/>
    <w:uiPriority w:val="22"/>
    <w:qFormat/>
    <w:rsid w:val="002C717E"/>
    <w:rPr>
      <w:b/>
      <w:bCs/>
    </w:rPr>
  </w:style>
  <w:style w:type="character" w:customStyle="1" w:styleId="apple-converted-space">
    <w:name w:val="apple-converted-space"/>
    <w:basedOn w:val="DefaultParagraphFont"/>
    <w:rsid w:val="002C717E"/>
  </w:style>
  <w:style w:type="character" w:styleId="Hyperlink">
    <w:name w:val="Hyperlink"/>
    <w:basedOn w:val="DefaultParagraphFont"/>
    <w:uiPriority w:val="99"/>
    <w:semiHidden/>
    <w:unhideWhenUsed/>
    <w:rsid w:val="002C7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515">
      <w:bodyDiv w:val="1"/>
      <w:marLeft w:val="0"/>
      <w:marRight w:val="0"/>
      <w:marTop w:val="0"/>
      <w:marBottom w:val="0"/>
      <w:divBdr>
        <w:top w:val="none" w:sz="0" w:space="0" w:color="auto"/>
        <w:left w:val="none" w:sz="0" w:space="0" w:color="auto"/>
        <w:bottom w:val="none" w:sz="0" w:space="0" w:color="auto"/>
        <w:right w:val="none" w:sz="0" w:space="0" w:color="auto"/>
      </w:divBdr>
    </w:div>
    <w:div w:id="331567819">
      <w:bodyDiv w:val="1"/>
      <w:marLeft w:val="0"/>
      <w:marRight w:val="0"/>
      <w:marTop w:val="0"/>
      <w:marBottom w:val="0"/>
      <w:divBdr>
        <w:top w:val="none" w:sz="0" w:space="0" w:color="auto"/>
        <w:left w:val="none" w:sz="0" w:space="0" w:color="auto"/>
        <w:bottom w:val="none" w:sz="0" w:space="0" w:color="auto"/>
        <w:right w:val="none" w:sz="0" w:space="0" w:color="auto"/>
      </w:divBdr>
    </w:div>
    <w:div w:id="1011643132">
      <w:bodyDiv w:val="1"/>
      <w:marLeft w:val="0"/>
      <w:marRight w:val="0"/>
      <w:marTop w:val="0"/>
      <w:marBottom w:val="0"/>
      <w:divBdr>
        <w:top w:val="none" w:sz="0" w:space="0" w:color="auto"/>
        <w:left w:val="none" w:sz="0" w:space="0" w:color="auto"/>
        <w:bottom w:val="none" w:sz="0" w:space="0" w:color="auto"/>
        <w:right w:val="none" w:sz="0" w:space="0" w:color="auto"/>
      </w:divBdr>
    </w:div>
    <w:div w:id="2085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NOTE: When you open this document, open the "Read Only" version, select "File" and then select "Save As" and save it to your computer. The "Check Out" or "Edit Document" links will not work. </Tips>
    <Display_x0020_Category xmlns="eff24bd8-0971-442c-8d07-8938bacad241">Document</Display_x0020_Category>
    <Thumbnail xmlns="eff24bd8-0971-442c-8d07-8938bacad241">
      <Url>http://my.battelle.org/sites/1204/PublishingImages/BioNoPic.png</Url>
      <Description xsi:nil="true"/>
    </Thumbnai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eff24bd8-0971-442c-8d07-8938bacad241"/>
  </ds:schemaRefs>
</ds:datastoreItem>
</file>

<file path=customXml/itemProps4.xml><?xml version="1.0" encoding="utf-8"?>
<ds:datastoreItem xmlns:ds="http://schemas.openxmlformats.org/officeDocument/2006/customXml" ds:itemID="{E6289E0E-5ED7-43D6-B26C-7265014F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dingess</dc:creator>
  <cp:keywords/>
  <dc:description/>
  <cp:lastModifiedBy>Rager, Kristin C</cp:lastModifiedBy>
  <cp:revision>5</cp:revision>
  <cp:lastPrinted>2014-03-11T12:38:00Z</cp:lastPrinted>
  <dcterms:created xsi:type="dcterms:W3CDTF">2017-03-15T18:48:00Z</dcterms:created>
  <dcterms:modified xsi:type="dcterms:W3CDTF">2017-03-15T18:49:00Z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