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EB02E" w14:textId="77777777" w:rsidR="00874F14" w:rsidRPr="00874F14" w:rsidRDefault="00874F14" w:rsidP="00874F14">
      <w:pPr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Sectional Planning Committee Requirements</w:t>
      </w:r>
      <w:bookmarkStart w:id="0" w:name="_GoBack"/>
      <w:bookmarkEnd w:id="0"/>
    </w:p>
    <w:p w14:paraId="6329BD4F" w14:textId="77777777" w:rsidR="00874F14" w:rsidRPr="00874F14" w:rsidRDefault="00874F14" w:rsidP="00874F14">
      <w:pPr>
        <w:rPr>
          <w:rFonts w:ascii="Arial" w:hAnsi="Arial" w:cs="Arial"/>
          <w:color w:val="222222"/>
        </w:rPr>
      </w:pPr>
      <w:r w:rsidRPr="00874F14">
        <w:rPr>
          <w:rFonts w:ascii="Calibri" w:hAnsi="Calibri" w:cs="Arial"/>
          <w:b/>
          <w:bCs/>
          <w:color w:val="FF0000"/>
          <w:u w:val="single"/>
        </w:rPr>
        <w:t>Fellowship</w:t>
      </w:r>
    </w:p>
    <w:p w14:paraId="53506F6B" w14:textId="77777777" w:rsidR="00874F14" w:rsidRPr="00874F14" w:rsidRDefault="00874F14" w:rsidP="00874F14">
      <w:pPr>
        <w:spacing w:before="100" w:beforeAutospacing="1" w:after="100" w:afterAutospacing="1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Assists with planning the Friday Fellowship event, alumni receptions during the weekend, and the Section Cup</w:t>
      </w:r>
    </w:p>
    <w:p w14:paraId="4FCF2F0A" w14:textId="77777777" w:rsidR="00874F14" w:rsidRPr="00874F14" w:rsidRDefault="00874F14" w:rsidP="00874F14">
      <w:pPr>
        <w:spacing w:before="100" w:beforeAutospacing="1" w:after="100" w:afterAutospacing="1"/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Friday Fellowship event should involve some type of food (appetizers, snacks, meal, etc), activity, and entertainment</w:t>
      </w:r>
    </w:p>
    <w:p w14:paraId="5A4C844C" w14:textId="77777777" w:rsidR="00874F14" w:rsidRPr="00874F14" w:rsidRDefault="00874F14" w:rsidP="00874F14">
      <w:pPr>
        <w:spacing w:before="100" w:beforeAutospacing="1" w:after="100" w:afterAutospacing="1"/>
        <w:ind w:left="144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Focus on building inter-chapter relationships</w:t>
      </w:r>
    </w:p>
    <w:p w14:paraId="447C4681" w14:textId="77777777" w:rsidR="00874F14" w:rsidRPr="00874F14" w:rsidRDefault="00874F14" w:rsidP="00874F14">
      <w:pPr>
        <w:spacing w:before="100" w:beforeAutospacing="1" w:after="100" w:afterAutospacing="1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Hosting alumni receptions throughout the weekend will encourage more alumni to attend your conference</w:t>
      </w:r>
    </w:p>
    <w:p w14:paraId="6EA9961B" w14:textId="77777777" w:rsidR="00874F14" w:rsidRPr="00874F14" w:rsidRDefault="00874F14" w:rsidP="00874F14">
      <w:pPr>
        <w:spacing w:before="100" w:beforeAutospacing="1" w:after="100" w:afterAutospacing="1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Section Cup should be held on Sunday (11am-1pm seems to be a good time) and will include several group activities/games for a friendly chapter competition</w:t>
      </w:r>
    </w:p>
    <w:p w14:paraId="7AF08271" w14:textId="77777777" w:rsidR="00874F14" w:rsidRPr="00874F14" w:rsidRDefault="00874F14" w:rsidP="00874F14">
      <w:pPr>
        <w:spacing w:before="100" w:beforeAutospacing="1" w:after="100" w:afterAutospacing="1"/>
        <w:rPr>
          <w:rFonts w:ascii="Arial" w:hAnsi="Arial" w:cs="Arial"/>
          <w:color w:val="222222"/>
        </w:rPr>
      </w:pPr>
      <w:r w:rsidRPr="00874F14">
        <w:rPr>
          <w:rFonts w:ascii="Calibri" w:hAnsi="Calibri" w:cs="Arial"/>
          <w:color w:val="222222"/>
        </w:rPr>
        <w:t> </w:t>
      </w:r>
    </w:p>
    <w:p w14:paraId="77C913F8" w14:textId="77777777" w:rsidR="00874F14" w:rsidRPr="00874F14" w:rsidRDefault="00874F14" w:rsidP="00874F14">
      <w:pPr>
        <w:rPr>
          <w:rFonts w:ascii="Arial" w:hAnsi="Arial" w:cs="Arial"/>
          <w:color w:val="222222"/>
        </w:rPr>
      </w:pPr>
      <w:r w:rsidRPr="00874F14">
        <w:rPr>
          <w:rFonts w:ascii="Calibri" w:hAnsi="Calibri" w:cs="Arial"/>
          <w:b/>
          <w:bCs/>
          <w:color w:val="FF0000"/>
          <w:u w:val="single"/>
        </w:rPr>
        <w:t>Leadership</w:t>
      </w:r>
    </w:p>
    <w:p w14:paraId="78101916" w14:textId="77777777" w:rsidR="00874F14" w:rsidRPr="00874F14" w:rsidRDefault="00874F14" w:rsidP="00874F14">
      <w:pPr>
        <w:spacing w:before="100" w:beforeAutospacing="1" w:after="100" w:afterAutospacing="1"/>
        <w:ind w:left="144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</w:t>
      </w:r>
      <w:r w:rsidRPr="00874F14">
        <w:rPr>
          <w:rFonts w:ascii="Calibri" w:hAnsi="Calibri" w:cs="Arial"/>
          <w:color w:val="222222"/>
        </w:rPr>
        <w:t>Assists with planning the workshop schedule</w:t>
      </w:r>
    </w:p>
    <w:p w14:paraId="1C9F54E9" w14:textId="77777777" w:rsidR="00874F14" w:rsidRPr="00874F14" w:rsidRDefault="00874F14" w:rsidP="00874F14">
      <w:pPr>
        <w:spacing w:before="100" w:beforeAutospacing="1" w:after="100" w:afterAutospacing="1"/>
        <w:ind w:left="216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Requests LEADS courses at least four months in advance</w:t>
      </w:r>
    </w:p>
    <w:p w14:paraId="2789221F" w14:textId="77777777" w:rsidR="00874F14" w:rsidRPr="00874F14" w:rsidRDefault="00874F14" w:rsidP="00874F14">
      <w:pPr>
        <w:spacing w:before="100" w:beforeAutospacing="1" w:after="100" w:afterAutospacing="1"/>
        <w:ind w:left="216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Works with committee to come up with a list of potential workshop ideas</w:t>
      </w:r>
    </w:p>
    <w:p w14:paraId="52EED0EF" w14:textId="77777777" w:rsidR="00874F14" w:rsidRPr="00874F14" w:rsidRDefault="00874F14" w:rsidP="00874F14">
      <w:pPr>
        <w:spacing w:before="100" w:beforeAutospacing="1" w:after="100" w:afterAutospacing="1"/>
        <w:ind w:left="216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Sends out survey to chapters to see which workshops and LEADS courses they are most interested in attending</w:t>
      </w:r>
    </w:p>
    <w:p w14:paraId="2ED23A37" w14:textId="77777777" w:rsidR="00874F14" w:rsidRPr="00874F14" w:rsidRDefault="00874F14" w:rsidP="00874F14">
      <w:pPr>
        <w:spacing w:before="100" w:beforeAutospacing="1" w:after="100" w:afterAutospacing="1"/>
        <w:ind w:left="216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Works with PR chairs to request workshop presenters at least 5-6 months in advance</w:t>
      </w:r>
    </w:p>
    <w:p w14:paraId="52101E34" w14:textId="77777777" w:rsidR="00874F14" w:rsidRPr="00874F14" w:rsidRDefault="00874F14" w:rsidP="00874F14">
      <w:pPr>
        <w:rPr>
          <w:rFonts w:ascii="Arial" w:hAnsi="Arial" w:cs="Arial"/>
          <w:color w:val="222222"/>
        </w:rPr>
      </w:pPr>
      <w:r w:rsidRPr="00874F14">
        <w:rPr>
          <w:rFonts w:ascii="Calibri" w:hAnsi="Calibri" w:cs="Arial"/>
          <w:b/>
          <w:bCs/>
          <w:color w:val="FF0000"/>
          <w:u w:val="single"/>
        </w:rPr>
        <w:t>Fundraising</w:t>
      </w:r>
    </w:p>
    <w:p w14:paraId="4F63A301" w14:textId="77777777" w:rsidR="00874F14" w:rsidRPr="00874F14" w:rsidRDefault="00874F14" w:rsidP="00874F14">
      <w:pPr>
        <w:spacing w:before="100" w:beforeAutospacing="1" w:after="100" w:afterAutospacing="1"/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Hosts separate fundraisers for your conference</w:t>
      </w:r>
    </w:p>
    <w:p w14:paraId="3C714FB4" w14:textId="77777777" w:rsidR="00874F14" w:rsidRPr="00874F14" w:rsidRDefault="00874F14" w:rsidP="00874F14">
      <w:pPr>
        <w:ind w:left="144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Restaurant take-overs</w:t>
      </w:r>
    </w:p>
    <w:p w14:paraId="620B8D45" w14:textId="77777777" w:rsidR="00874F14" w:rsidRPr="00874F14" w:rsidRDefault="00874F14" w:rsidP="00874F14">
      <w:pPr>
        <w:ind w:left="144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On-campus fundraisers</w:t>
      </w:r>
    </w:p>
    <w:p w14:paraId="70378AF2" w14:textId="77777777" w:rsidR="00874F14" w:rsidRPr="00874F14" w:rsidRDefault="00874F14" w:rsidP="00874F14">
      <w:pPr>
        <w:ind w:left="180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Candy bar sale</w:t>
      </w:r>
    </w:p>
    <w:p w14:paraId="1DDA61EC" w14:textId="77777777" w:rsidR="00874F14" w:rsidRPr="00874F14" w:rsidRDefault="00874F14" w:rsidP="00874F14">
      <w:pPr>
        <w:ind w:left="180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Raffle give-away</w:t>
      </w:r>
    </w:p>
    <w:p w14:paraId="5DEB65E3" w14:textId="77777777" w:rsidR="00874F14" w:rsidRPr="00874F14" w:rsidRDefault="00874F14" w:rsidP="00874F14">
      <w:pPr>
        <w:spacing w:before="100" w:beforeAutospacing="1" w:after="100" w:afterAutospacing="1"/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lastRenderedPageBreak/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Works with PR chair to collect donations from local businesses and your university (monetary or tangible items)</w:t>
      </w:r>
    </w:p>
    <w:p w14:paraId="2AB0966C" w14:textId="77777777" w:rsidR="00874F14" w:rsidRPr="00874F14" w:rsidRDefault="00874F14" w:rsidP="00874F14">
      <w:pPr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Works closely with Treasurer to make sure your committee stays on budget</w:t>
      </w:r>
    </w:p>
    <w:p w14:paraId="538788B9" w14:textId="77777777" w:rsidR="00874F14" w:rsidRPr="00874F14" w:rsidRDefault="00874F14" w:rsidP="00874F14">
      <w:pPr>
        <w:rPr>
          <w:rFonts w:ascii="Arial" w:hAnsi="Arial" w:cs="Arial"/>
          <w:color w:val="222222"/>
        </w:rPr>
      </w:pPr>
      <w:r w:rsidRPr="00874F14">
        <w:rPr>
          <w:rFonts w:ascii="Calibri" w:hAnsi="Calibri" w:cs="Arial"/>
          <w:color w:val="000000"/>
        </w:rPr>
        <w:t> </w:t>
      </w:r>
    </w:p>
    <w:p w14:paraId="1194F2BB" w14:textId="77777777" w:rsidR="00874F14" w:rsidRPr="00874F14" w:rsidRDefault="00874F14" w:rsidP="00874F14">
      <w:pPr>
        <w:rPr>
          <w:rFonts w:ascii="Arial" w:hAnsi="Arial" w:cs="Arial"/>
          <w:color w:val="222222"/>
        </w:rPr>
      </w:pPr>
      <w:r w:rsidRPr="00874F14">
        <w:rPr>
          <w:rFonts w:ascii="Calibri" w:hAnsi="Calibri" w:cs="Arial"/>
          <w:b/>
          <w:bCs/>
          <w:color w:val="FF0000"/>
          <w:u w:val="single"/>
        </w:rPr>
        <w:t>Treasurer</w:t>
      </w:r>
    </w:p>
    <w:p w14:paraId="1A30BB64" w14:textId="77777777" w:rsidR="00874F14" w:rsidRPr="00874F14" w:rsidRDefault="00874F14" w:rsidP="00874F14">
      <w:pPr>
        <w:spacing w:before="100" w:beforeAutospacing="1" w:after="100" w:afterAutospacing="1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Develops a budget at the very beginning and continues to update it throughout the planning process</w:t>
      </w:r>
    </w:p>
    <w:p w14:paraId="5A919B6E" w14:textId="77777777" w:rsidR="00874F14" w:rsidRPr="00874F14" w:rsidRDefault="00874F14" w:rsidP="00874F14">
      <w:pPr>
        <w:spacing w:before="100" w:beforeAutospacing="1" w:after="100" w:afterAutospacing="1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Makes sure the budget is realistic and adjusts it regularly based on number of registrants</w:t>
      </w:r>
    </w:p>
    <w:p w14:paraId="1F04BC54" w14:textId="77777777" w:rsidR="00874F14" w:rsidRPr="00874F14" w:rsidRDefault="00874F14" w:rsidP="00874F14">
      <w:pPr>
        <w:spacing w:before="100" w:beforeAutospacing="1" w:after="100" w:afterAutospacing="1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Utilizes accounting techniques such as keeping receipts, depositing regularly, and maintaining a budget</w:t>
      </w:r>
    </w:p>
    <w:p w14:paraId="13B9B58A" w14:textId="77777777" w:rsidR="00874F14" w:rsidRPr="00874F14" w:rsidRDefault="00874F14" w:rsidP="00874F14">
      <w:pPr>
        <w:rPr>
          <w:rFonts w:ascii="Arial" w:hAnsi="Arial" w:cs="Arial"/>
          <w:color w:val="222222"/>
        </w:rPr>
      </w:pPr>
      <w:r w:rsidRPr="00874F14">
        <w:rPr>
          <w:rFonts w:ascii="Calibri" w:hAnsi="Calibri" w:cs="Arial"/>
          <w:color w:val="222222"/>
        </w:rPr>
        <w:t> </w:t>
      </w:r>
    </w:p>
    <w:p w14:paraId="56762C7F" w14:textId="77777777" w:rsidR="00874F14" w:rsidRPr="00874F14" w:rsidRDefault="00874F14" w:rsidP="00874F14">
      <w:pPr>
        <w:rPr>
          <w:rFonts w:ascii="Arial" w:hAnsi="Arial" w:cs="Arial"/>
          <w:color w:val="222222"/>
        </w:rPr>
      </w:pPr>
      <w:r w:rsidRPr="00874F14">
        <w:rPr>
          <w:rFonts w:ascii="Calibri" w:hAnsi="Calibri" w:cs="Arial"/>
          <w:b/>
          <w:bCs/>
          <w:color w:val="FF0000"/>
          <w:u w:val="single"/>
        </w:rPr>
        <w:t>PR</w:t>
      </w:r>
    </w:p>
    <w:p w14:paraId="0E95FB47" w14:textId="77777777" w:rsidR="00874F14" w:rsidRPr="00874F14" w:rsidRDefault="00874F14" w:rsidP="00874F14">
      <w:pPr>
        <w:spacing w:before="100" w:beforeAutospacing="1" w:after="100" w:afterAutospacing="1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Assists with getting the word out about the conference</w:t>
      </w:r>
    </w:p>
    <w:p w14:paraId="2AD57EED" w14:textId="77777777" w:rsidR="00874F14" w:rsidRPr="00874F14" w:rsidRDefault="00874F14" w:rsidP="00874F14">
      <w:pPr>
        <w:spacing w:before="100" w:beforeAutospacing="1" w:after="100" w:afterAutospacing="1"/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Utilizes social media pages such as Facebook and Twitter</w:t>
      </w:r>
    </w:p>
    <w:p w14:paraId="5B732369" w14:textId="77777777" w:rsidR="00874F14" w:rsidRPr="00874F14" w:rsidRDefault="00874F14" w:rsidP="00874F14">
      <w:pPr>
        <w:spacing w:before="100" w:beforeAutospacing="1" w:after="100" w:afterAutospacing="1"/>
        <w:ind w:left="2160"/>
        <w:rPr>
          <w:rFonts w:ascii="Arial" w:hAnsi="Arial" w:cs="Arial"/>
          <w:color w:val="222222"/>
        </w:rPr>
      </w:pPr>
      <w:r w:rsidRPr="00874F14">
        <w:rPr>
          <w:rFonts w:ascii="Wingdings" w:hAnsi="Wingdings" w:cs="Arial"/>
          <w:color w:val="222222"/>
        </w:rPr>
        <w:t>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</w:t>
      </w:r>
      <w:r w:rsidRPr="00874F14">
        <w:rPr>
          <w:rFonts w:ascii="Calibri" w:hAnsi="Calibri" w:cs="Arial"/>
          <w:color w:val="222222"/>
        </w:rPr>
        <w:t>Makes a FB event page as well as a Twitter account for your conference</w:t>
      </w:r>
    </w:p>
    <w:p w14:paraId="6B2260C3" w14:textId="77777777" w:rsidR="00874F14" w:rsidRPr="00874F14" w:rsidRDefault="00874F14" w:rsidP="00874F14">
      <w:pPr>
        <w:spacing w:before="100" w:beforeAutospacing="1" w:after="100" w:afterAutospacing="1"/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Uses the app ‘Eventbase’ to display conference schedule to all attendees (this is becoming the standard app for Region 5)</w:t>
      </w:r>
    </w:p>
    <w:p w14:paraId="20E70F14" w14:textId="77777777" w:rsidR="00874F14" w:rsidRPr="00874F14" w:rsidRDefault="00874F14" w:rsidP="00874F14">
      <w:pPr>
        <w:spacing w:before="100" w:beforeAutospacing="1" w:after="100" w:afterAutospacing="1"/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Creates a website with the Accommodations/Registration chair to make sure all pertinent information is displayed</w:t>
      </w:r>
    </w:p>
    <w:p w14:paraId="5B3A3E04" w14:textId="77777777" w:rsidR="00874F14" w:rsidRPr="00874F14" w:rsidRDefault="00874F14" w:rsidP="00874F14">
      <w:pPr>
        <w:spacing w:before="100" w:beforeAutospacing="1" w:after="100" w:afterAutospacing="1"/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Keeps in touch with Section chair(s) and Region director to help spread the word to other chapters and alumni</w:t>
      </w:r>
    </w:p>
    <w:p w14:paraId="646A11CB" w14:textId="77777777" w:rsidR="00874F14" w:rsidRPr="00874F14" w:rsidRDefault="00874F14" w:rsidP="00874F14">
      <w:pPr>
        <w:spacing w:before="100" w:beforeAutospacing="1" w:after="100" w:afterAutospacing="1"/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Helps to develop a conference logo with your committee</w:t>
      </w:r>
    </w:p>
    <w:p w14:paraId="543979A1" w14:textId="77777777" w:rsidR="00874F14" w:rsidRPr="00874F14" w:rsidRDefault="00874F14" w:rsidP="00874F14">
      <w:pPr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Assists Fundraising chair with collecting donations (gift cards, give-away items, sponsorships, etc) from local businesses and your university</w:t>
      </w:r>
    </w:p>
    <w:p w14:paraId="3BFBEA02" w14:textId="77777777" w:rsidR="00874F14" w:rsidRPr="00874F14" w:rsidRDefault="00874F14" w:rsidP="00874F14">
      <w:pPr>
        <w:ind w:left="720"/>
        <w:rPr>
          <w:rFonts w:ascii="Arial" w:hAnsi="Arial" w:cs="Arial"/>
          <w:color w:val="222222"/>
        </w:rPr>
      </w:pPr>
      <w:r w:rsidRPr="00874F14">
        <w:rPr>
          <w:rFonts w:ascii="Calibri" w:hAnsi="Calibri" w:cs="Arial"/>
          <w:color w:val="222222"/>
        </w:rPr>
        <w:t> </w:t>
      </w:r>
    </w:p>
    <w:p w14:paraId="4A4D245F" w14:textId="77777777" w:rsidR="00874F14" w:rsidRPr="00874F14" w:rsidRDefault="00874F14" w:rsidP="00874F14">
      <w:pPr>
        <w:rPr>
          <w:rFonts w:ascii="Arial" w:hAnsi="Arial" w:cs="Arial"/>
          <w:color w:val="222222"/>
        </w:rPr>
      </w:pPr>
      <w:r w:rsidRPr="00874F14">
        <w:rPr>
          <w:rFonts w:ascii="Calibri" w:hAnsi="Calibri" w:cs="Arial"/>
          <w:b/>
          <w:bCs/>
          <w:color w:val="FF0000"/>
          <w:u w:val="single"/>
        </w:rPr>
        <w:t>Events</w:t>
      </w:r>
    </w:p>
    <w:p w14:paraId="0C791B98" w14:textId="77777777" w:rsidR="00874F14" w:rsidRPr="00874F14" w:rsidRDefault="00874F14" w:rsidP="00874F14">
      <w:pPr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Assists with planning everything associated with Nelson Commons</w:t>
      </w:r>
    </w:p>
    <w:p w14:paraId="1D2449D9" w14:textId="77777777" w:rsidR="00874F14" w:rsidRPr="00874F14" w:rsidRDefault="00874F14" w:rsidP="00874F14">
      <w:pPr>
        <w:ind w:left="144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Picks out decorations</w:t>
      </w:r>
    </w:p>
    <w:p w14:paraId="1431C315" w14:textId="77777777" w:rsidR="00874F14" w:rsidRPr="00874F14" w:rsidRDefault="00874F14" w:rsidP="00874F14">
      <w:pPr>
        <w:ind w:left="144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Works with venue to make sure it doesn’t exceed room capacity</w:t>
      </w:r>
    </w:p>
    <w:p w14:paraId="5415A769" w14:textId="77777777" w:rsidR="00874F14" w:rsidRPr="00874F14" w:rsidRDefault="00874F14" w:rsidP="00874F14">
      <w:pPr>
        <w:ind w:left="144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Picks out a gift for attendees (if there is room in your budget)</w:t>
      </w:r>
    </w:p>
    <w:p w14:paraId="5DC45C7B" w14:textId="77777777" w:rsidR="00874F14" w:rsidRPr="00874F14" w:rsidRDefault="00874F14" w:rsidP="00874F14">
      <w:pPr>
        <w:ind w:left="144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Sets up the opening and closing ceremonies (keynote speaker, awards, etc)</w:t>
      </w:r>
    </w:p>
    <w:p w14:paraId="511CC5C1" w14:textId="77777777" w:rsidR="00874F14" w:rsidRPr="00874F14" w:rsidRDefault="00874F14" w:rsidP="00874F14">
      <w:pPr>
        <w:ind w:left="144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Maintains communication with venue to keep them updated with a head count</w:t>
      </w:r>
    </w:p>
    <w:p w14:paraId="57DB6C9B" w14:textId="77777777" w:rsidR="00874F14" w:rsidRPr="00874F14" w:rsidRDefault="00874F14" w:rsidP="00874F14">
      <w:pPr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Works with treasurer to make sure payments are turned in on time according to the venue’s schedule</w:t>
      </w:r>
    </w:p>
    <w:p w14:paraId="17E25AF1" w14:textId="77777777" w:rsidR="00874F14" w:rsidRPr="00874F14" w:rsidRDefault="00874F14" w:rsidP="00874F14">
      <w:pPr>
        <w:ind w:left="144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The treasurer can also assist this chair in negotiating meal prices</w:t>
      </w:r>
    </w:p>
    <w:p w14:paraId="61C780DA" w14:textId="77777777" w:rsidR="00874F14" w:rsidRPr="00874F14" w:rsidRDefault="00874F14" w:rsidP="00874F14">
      <w:pPr>
        <w:rPr>
          <w:rFonts w:ascii="Arial" w:hAnsi="Arial" w:cs="Arial"/>
          <w:color w:val="222222"/>
        </w:rPr>
      </w:pPr>
      <w:r w:rsidRPr="00874F14">
        <w:rPr>
          <w:rFonts w:ascii="Calibri" w:hAnsi="Calibri" w:cs="Arial"/>
          <w:color w:val="222222"/>
        </w:rPr>
        <w:t> </w:t>
      </w:r>
    </w:p>
    <w:p w14:paraId="3DA718F7" w14:textId="77777777" w:rsidR="00874F14" w:rsidRPr="00874F14" w:rsidRDefault="00874F14" w:rsidP="00874F14">
      <w:pPr>
        <w:rPr>
          <w:rFonts w:ascii="Arial" w:hAnsi="Arial" w:cs="Arial"/>
          <w:color w:val="222222"/>
        </w:rPr>
      </w:pPr>
      <w:r w:rsidRPr="00874F14">
        <w:rPr>
          <w:rFonts w:ascii="Calibri" w:hAnsi="Calibri" w:cs="Arial"/>
          <w:b/>
          <w:bCs/>
          <w:color w:val="FF0000"/>
          <w:u w:val="single"/>
        </w:rPr>
        <w:t>Merchandise</w:t>
      </w:r>
    </w:p>
    <w:p w14:paraId="4E75998A" w14:textId="77777777" w:rsidR="00874F14" w:rsidRPr="00874F14" w:rsidRDefault="00874F14" w:rsidP="00874F14">
      <w:pPr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Assists with picking out conference gifts</w:t>
      </w:r>
    </w:p>
    <w:p w14:paraId="10902CDC" w14:textId="77777777" w:rsidR="00874F14" w:rsidRPr="00874F14" w:rsidRDefault="00874F14" w:rsidP="00874F14">
      <w:pPr>
        <w:ind w:left="144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Examples: tumbler cups, notepads, sunglasses, coffee mugs, water bottles, bags</w:t>
      </w:r>
    </w:p>
    <w:p w14:paraId="0615B2B7" w14:textId="77777777" w:rsidR="00874F14" w:rsidRPr="00874F14" w:rsidRDefault="00874F14" w:rsidP="00874F14">
      <w:pPr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Collects ideas for conference t-shirt designs</w:t>
      </w:r>
    </w:p>
    <w:p w14:paraId="0975D234" w14:textId="77777777" w:rsidR="00874F14" w:rsidRPr="00874F14" w:rsidRDefault="00874F14" w:rsidP="00874F14">
      <w:pPr>
        <w:ind w:left="144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Assists PR chair with deciding on a conference logo</w:t>
      </w:r>
    </w:p>
    <w:p w14:paraId="080DBF74" w14:textId="77777777" w:rsidR="00874F14" w:rsidRPr="00874F14" w:rsidRDefault="00874F14" w:rsidP="00874F14">
      <w:pPr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Works with Treasurer and Registration chair to order the appropriate number of conference gifts and t-shirts</w:t>
      </w:r>
    </w:p>
    <w:p w14:paraId="12767F37" w14:textId="77777777" w:rsidR="00874F14" w:rsidRPr="00874F14" w:rsidRDefault="00874F14" w:rsidP="00874F14">
      <w:pPr>
        <w:ind w:left="144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Order at least 4 weeks before the conference to ensure the merchandise will arrive on time</w:t>
      </w:r>
    </w:p>
    <w:p w14:paraId="66FB0BB0" w14:textId="77777777" w:rsidR="00874F14" w:rsidRPr="00874F14" w:rsidRDefault="00874F14" w:rsidP="00874F14">
      <w:pPr>
        <w:ind w:left="144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Order at least 30-50 extra items of gifts and t-shirts to account for day-of registrants</w:t>
      </w:r>
    </w:p>
    <w:p w14:paraId="47FC4D4F" w14:textId="77777777" w:rsidR="00874F14" w:rsidRPr="00874F14" w:rsidRDefault="00874F14" w:rsidP="00874F14">
      <w:pPr>
        <w:ind w:left="1080"/>
        <w:rPr>
          <w:rFonts w:ascii="Arial" w:hAnsi="Arial" w:cs="Arial"/>
          <w:color w:val="222222"/>
        </w:rPr>
      </w:pPr>
      <w:r w:rsidRPr="00874F14">
        <w:rPr>
          <w:rFonts w:ascii="Calibri" w:hAnsi="Calibri" w:cs="Arial"/>
          <w:color w:val="222222"/>
        </w:rPr>
        <w:t> </w:t>
      </w:r>
    </w:p>
    <w:p w14:paraId="352E9888" w14:textId="77777777" w:rsidR="00874F14" w:rsidRPr="00874F14" w:rsidRDefault="00874F14" w:rsidP="00874F14">
      <w:pPr>
        <w:rPr>
          <w:rFonts w:ascii="Arial" w:hAnsi="Arial" w:cs="Arial"/>
          <w:color w:val="222222"/>
        </w:rPr>
      </w:pPr>
      <w:r w:rsidRPr="00874F14">
        <w:rPr>
          <w:rFonts w:ascii="Calibri" w:hAnsi="Calibri" w:cs="Arial"/>
          <w:b/>
          <w:bCs/>
          <w:color w:val="FF0000"/>
          <w:u w:val="single"/>
        </w:rPr>
        <w:t>Accommodations/Registration</w:t>
      </w:r>
    </w:p>
    <w:p w14:paraId="579E6229" w14:textId="77777777" w:rsidR="00874F14" w:rsidRPr="00874F14" w:rsidRDefault="00874F14" w:rsidP="00874F14">
      <w:pPr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 w:rsidRPr="00874F14">
        <w:rPr>
          <w:rFonts w:ascii="Calibri" w:eastAsia="Times New Roman" w:hAnsi="Calibri" w:cs="Arial"/>
          <w:color w:val="222222"/>
        </w:rPr>
        <w:t>Works with Treasurer to further negotiate terms on contracts with hotel</w:t>
      </w:r>
    </w:p>
    <w:p w14:paraId="7228A70B" w14:textId="77777777" w:rsidR="00874F14" w:rsidRPr="00874F14" w:rsidRDefault="00874F14" w:rsidP="00874F14">
      <w:pPr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Free Wi-Fi in rooms</w:t>
      </w:r>
    </w:p>
    <w:p w14:paraId="1C9D3D45" w14:textId="77777777" w:rsidR="00874F14" w:rsidRPr="00874F14" w:rsidRDefault="00874F14" w:rsidP="00874F14">
      <w:pPr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Free room after so many booked rooms (utilize these free rooms for visiting presenters or section chairs)</w:t>
      </w:r>
    </w:p>
    <w:p w14:paraId="574445AC" w14:textId="77777777" w:rsidR="00874F14" w:rsidRPr="00874F14" w:rsidRDefault="00874F14" w:rsidP="00874F14">
      <w:pPr>
        <w:ind w:left="1080"/>
        <w:rPr>
          <w:rFonts w:ascii="Arial" w:hAnsi="Arial" w:cs="Arial"/>
          <w:color w:val="222222"/>
        </w:rPr>
      </w:pPr>
      <w:r w:rsidRPr="00874F14">
        <w:rPr>
          <w:rFonts w:ascii="Symbol" w:hAnsi="Symbol" w:cs="Arial"/>
          <w:color w:val="222222"/>
        </w:rPr>
        <w:t></w:t>
      </w:r>
      <w:r w:rsidRPr="00874F14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874F14">
        <w:rPr>
          <w:rFonts w:ascii="Calibri" w:hAnsi="Calibri" w:cs="Arial"/>
          <w:color w:val="222222"/>
        </w:rPr>
        <w:t>Attrition clause (this is how many booked rooms you have to guarantee without being charged a fee, so make sure you don’t estimate too many rooms)</w:t>
      </w:r>
    </w:p>
    <w:p w14:paraId="7131CDDE" w14:textId="77777777" w:rsidR="00874F14" w:rsidRPr="00874F14" w:rsidRDefault="00874F14" w:rsidP="00874F14">
      <w:pPr>
        <w:numPr>
          <w:ilvl w:val="0"/>
          <w:numId w:val="2"/>
        </w:numPr>
        <w:rPr>
          <w:rFonts w:ascii="Arial" w:eastAsia="Times New Roman" w:hAnsi="Arial" w:cs="Arial"/>
          <w:color w:val="222222"/>
        </w:rPr>
      </w:pPr>
      <w:r w:rsidRPr="00874F14">
        <w:rPr>
          <w:rFonts w:ascii="Calibri" w:eastAsia="Times New Roman" w:hAnsi="Calibri" w:cs="Arial"/>
          <w:color w:val="222222"/>
        </w:rPr>
        <w:t>Assists with creating a registration form for the website to collect attendee information</w:t>
      </w:r>
    </w:p>
    <w:p w14:paraId="1EB3BD8E" w14:textId="77777777" w:rsidR="00874F14" w:rsidRPr="00874F14" w:rsidRDefault="00874F14" w:rsidP="00874F14">
      <w:pPr>
        <w:numPr>
          <w:ilvl w:val="0"/>
          <w:numId w:val="2"/>
        </w:numPr>
        <w:rPr>
          <w:rFonts w:ascii="Arial" w:eastAsia="Times New Roman" w:hAnsi="Arial" w:cs="Arial"/>
          <w:color w:val="222222"/>
        </w:rPr>
      </w:pPr>
      <w:r w:rsidRPr="00874F14">
        <w:rPr>
          <w:rFonts w:ascii="Calibri" w:eastAsia="Times New Roman" w:hAnsi="Calibri" w:cs="Arial"/>
          <w:color w:val="222222"/>
        </w:rPr>
        <w:t>Keeps committee updated with number of registrants</w:t>
      </w:r>
    </w:p>
    <w:p w14:paraId="707BA675" w14:textId="77777777" w:rsidR="00FB0042" w:rsidRDefault="00FB0042"/>
    <w:sectPr w:rsidR="00FB0042" w:rsidSect="00FB0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534"/>
    <w:multiLevelType w:val="multilevel"/>
    <w:tmpl w:val="925E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02490F"/>
    <w:multiLevelType w:val="multilevel"/>
    <w:tmpl w:val="ED04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4"/>
    <w:rsid w:val="00874F14"/>
    <w:rsid w:val="00D6661E"/>
    <w:rsid w:val="00F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56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874F1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874F1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3580</Characters>
  <Application>Microsoft Macintosh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Nagy</dc:creator>
  <cp:keywords/>
  <dc:description/>
  <cp:lastModifiedBy>Rachel Nagy</cp:lastModifiedBy>
  <cp:revision>2</cp:revision>
  <dcterms:created xsi:type="dcterms:W3CDTF">2017-10-24T17:14:00Z</dcterms:created>
  <dcterms:modified xsi:type="dcterms:W3CDTF">2017-10-24T17:16:00Z</dcterms:modified>
</cp:coreProperties>
</file>